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5B978" w14:textId="7353CCB5" w:rsidR="00B35A68" w:rsidRPr="009D6D62" w:rsidRDefault="00013514" w:rsidP="00B35A68">
      <w:pPr>
        <w:tabs>
          <w:tab w:val="left" w:pos="4820"/>
        </w:tabs>
        <w:rPr>
          <w:b/>
          <w:sz w:val="24"/>
          <w:szCs w:val="24"/>
          <w:lang w:val="kk-KZ"/>
        </w:rPr>
      </w:pPr>
      <w:r>
        <w:rPr>
          <w:noProof/>
          <w:sz w:val="24"/>
          <w:szCs w:val="24"/>
        </w:rPr>
        <w:drawing>
          <wp:inline distT="0" distB="0" distL="0" distR="0" wp14:anchorId="70E140C0" wp14:editId="5EEC4467">
            <wp:extent cx="5940425" cy="7687227"/>
            <wp:effectExtent l="0" t="0" r="317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7687227"/>
                    </a:xfrm>
                    <a:prstGeom prst="rect">
                      <a:avLst/>
                    </a:prstGeom>
                    <a:noFill/>
                    <a:ln>
                      <a:noFill/>
                    </a:ln>
                  </pic:spPr>
                </pic:pic>
              </a:graphicData>
            </a:graphic>
          </wp:inline>
        </w:drawing>
      </w:r>
    </w:p>
    <w:p w14:paraId="4802C0AA" w14:textId="77777777" w:rsidR="00B35A68" w:rsidRDefault="00B35A68" w:rsidP="00B35A68">
      <w:pPr>
        <w:tabs>
          <w:tab w:val="left" w:pos="4820"/>
        </w:tabs>
        <w:jc w:val="center"/>
        <w:rPr>
          <w:sz w:val="24"/>
          <w:szCs w:val="24"/>
        </w:rPr>
      </w:pPr>
    </w:p>
    <w:p w14:paraId="3A7563FE" w14:textId="77777777" w:rsidR="00013514" w:rsidRDefault="00013514" w:rsidP="00B35A68">
      <w:pPr>
        <w:tabs>
          <w:tab w:val="left" w:pos="4820"/>
        </w:tabs>
        <w:jc w:val="center"/>
        <w:rPr>
          <w:sz w:val="24"/>
          <w:szCs w:val="24"/>
        </w:rPr>
      </w:pPr>
    </w:p>
    <w:p w14:paraId="4489D69F" w14:textId="77777777" w:rsidR="00013514" w:rsidRDefault="00013514" w:rsidP="00B35A68">
      <w:pPr>
        <w:tabs>
          <w:tab w:val="left" w:pos="4820"/>
        </w:tabs>
        <w:jc w:val="center"/>
        <w:rPr>
          <w:sz w:val="24"/>
          <w:szCs w:val="24"/>
        </w:rPr>
      </w:pPr>
    </w:p>
    <w:p w14:paraId="76FB794F" w14:textId="77777777" w:rsidR="00013514" w:rsidRDefault="00013514" w:rsidP="00B35A68">
      <w:pPr>
        <w:tabs>
          <w:tab w:val="left" w:pos="4820"/>
        </w:tabs>
        <w:jc w:val="center"/>
        <w:rPr>
          <w:sz w:val="24"/>
          <w:szCs w:val="24"/>
        </w:rPr>
      </w:pPr>
    </w:p>
    <w:p w14:paraId="2869CCF4" w14:textId="77777777" w:rsidR="00013514" w:rsidRDefault="00013514" w:rsidP="00B35A68">
      <w:pPr>
        <w:tabs>
          <w:tab w:val="left" w:pos="4820"/>
        </w:tabs>
        <w:jc w:val="center"/>
        <w:rPr>
          <w:sz w:val="24"/>
          <w:szCs w:val="24"/>
        </w:rPr>
      </w:pPr>
    </w:p>
    <w:p w14:paraId="7DE86CDA" w14:textId="77777777" w:rsidR="00013514" w:rsidRDefault="00013514" w:rsidP="00B35A68">
      <w:pPr>
        <w:tabs>
          <w:tab w:val="left" w:pos="4820"/>
        </w:tabs>
        <w:jc w:val="center"/>
        <w:rPr>
          <w:sz w:val="24"/>
          <w:szCs w:val="24"/>
        </w:rPr>
      </w:pPr>
    </w:p>
    <w:p w14:paraId="58A4DA95" w14:textId="47627BD7" w:rsidR="00013514" w:rsidRPr="00F47DF7" w:rsidRDefault="00013514" w:rsidP="00B35A68">
      <w:pPr>
        <w:tabs>
          <w:tab w:val="left" w:pos="4820"/>
        </w:tabs>
        <w:jc w:val="center"/>
        <w:rPr>
          <w:sz w:val="24"/>
          <w:szCs w:val="24"/>
        </w:rPr>
      </w:pPr>
      <w:bookmarkStart w:id="0" w:name="_GoBack"/>
      <w:r>
        <w:rPr>
          <w:noProof/>
          <w:sz w:val="24"/>
          <w:szCs w:val="24"/>
        </w:rPr>
        <w:lastRenderedPageBreak/>
        <w:drawing>
          <wp:inline distT="0" distB="0" distL="0" distR="0" wp14:anchorId="2835CEA8" wp14:editId="686720EC">
            <wp:extent cx="5940425" cy="7687227"/>
            <wp:effectExtent l="0" t="0" r="317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7687227"/>
                    </a:xfrm>
                    <a:prstGeom prst="rect">
                      <a:avLst/>
                    </a:prstGeom>
                    <a:noFill/>
                    <a:ln>
                      <a:noFill/>
                    </a:ln>
                  </pic:spPr>
                </pic:pic>
              </a:graphicData>
            </a:graphic>
          </wp:inline>
        </w:drawing>
      </w:r>
      <w:bookmarkEnd w:id="0"/>
    </w:p>
    <w:p w14:paraId="2CA60E81" w14:textId="77777777" w:rsidR="00B35A68" w:rsidRPr="00F47DF7" w:rsidRDefault="00B35A68" w:rsidP="00B35A68">
      <w:pPr>
        <w:tabs>
          <w:tab w:val="left" w:pos="4820"/>
        </w:tabs>
        <w:jc w:val="center"/>
        <w:rPr>
          <w:sz w:val="24"/>
          <w:szCs w:val="24"/>
        </w:rPr>
      </w:pPr>
    </w:p>
    <w:p w14:paraId="79872F0B" w14:textId="77777777" w:rsidR="00B35A68" w:rsidRPr="00F47DF7" w:rsidRDefault="00B35A68" w:rsidP="00B35A68">
      <w:pPr>
        <w:tabs>
          <w:tab w:val="left" w:pos="4820"/>
        </w:tabs>
        <w:jc w:val="center"/>
        <w:rPr>
          <w:sz w:val="24"/>
          <w:szCs w:val="24"/>
        </w:rPr>
      </w:pPr>
    </w:p>
    <w:p w14:paraId="5224C470" w14:textId="77777777" w:rsidR="00B35A68" w:rsidRPr="00F47DF7" w:rsidRDefault="00B35A68" w:rsidP="00B35A68">
      <w:pPr>
        <w:tabs>
          <w:tab w:val="left" w:pos="4820"/>
        </w:tabs>
        <w:jc w:val="center"/>
        <w:rPr>
          <w:sz w:val="24"/>
          <w:szCs w:val="24"/>
        </w:rPr>
      </w:pPr>
    </w:p>
    <w:p w14:paraId="6790D7E0" w14:textId="77777777" w:rsidR="00B35A68" w:rsidRPr="00F47DF7" w:rsidRDefault="00B35A68" w:rsidP="00B35A68">
      <w:pPr>
        <w:tabs>
          <w:tab w:val="left" w:pos="4820"/>
        </w:tabs>
        <w:jc w:val="center"/>
        <w:rPr>
          <w:sz w:val="24"/>
          <w:szCs w:val="24"/>
        </w:rPr>
      </w:pPr>
    </w:p>
    <w:p w14:paraId="3AB68863" w14:textId="77777777" w:rsidR="00B35A68" w:rsidRPr="00F47DF7" w:rsidRDefault="00B35A68" w:rsidP="00B35A68">
      <w:pPr>
        <w:tabs>
          <w:tab w:val="left" w:pos="4820"/>
        </w:tabs>
        <w:jc w:val="center"/>
        <w:rPr>
          <w:sz w:val="24"/>
          <w:szCs w:val="24"/>
        </w:rPr>
      </w:pPr>
    </w:p>
    <w:p w14:paraId="079B19E8" w14:textId="77777777" w:rsidR="00B35A68" w:rsidRPr="00F47DF7" w:rsidRDefault="00B35A68" w:rsidP="00B35A68">
      <w:pPr>
        <w:tabs>
          <w:tab w:val="left" w:pos="4820"/>
        </w:tabs>
        <w:jc w:val="center"/>
        <w:rPr>
          <w:sz w:val="24"/>
          <w:szCs w:val="24"/>
        </w:rPr>
      </w:pPr>
    </w:p>
    <w:p w14:paraId="643D87E3" w14:textId="77777777" w:rsidR="00B35A68" w:rsidRPr="00F47DF7" w:rsidRDefault="00B35A68" w:rsidP="00B35A68">
      <w:pPr>
        <w:tabs>
          <w:tab w:val="left" w:pos="4820"/>
        </w:tabs>
        <w:jc w:val="center"/>
        <w:rPr>
          <w:sz w:val="24"/>
          <w:szCs w:val="24"/>
        </w:rPr>
      </w:pPr>
    </w:p>
    <w:p w14:paraId="2792E88E" w14:textId="77777777" w:rsidR="00B35A68" w:rsidRPr="00F47DF7" w:rsidRDefault="00B35A68" w:rsidP="00B35A68">
      <w:pPr>
        <w:tabs>
          <w:tab w:val="left" w:pos="4820"/>
        </w:tabs>
        <w:jc w:val="center"/>
        <w:rPr>
          <w:sz w:val="24"/>
          <w:szCs w:val="24"/>
        </w:rPr>
      </w:pPr>
    </w:p>
    <w:p w14:paraId="4D2884A7" w14:textId="77777777" w:rsidR="006B040C" w:rsidRPr="006B040C" w:rsidRDefault="006B040C" w:rsidP="006B040C">
      <w:pPr>
        <w:jc w:val="center"/>
        <w:rPr>
          <w:rFonts w:eastAsia="Calibri"/>
          <w:b/>
          <w:color w:val="000000"/>
          <w:sz w:val="24"/>
          <w:szCs w:val="24"/>
          <w:lang w:val="kk-KZ" w:eastAsia="en-US"/>
        </w:rPr>
      </w:pPr>
      <w:r w:rsidRPr="006B040C">
        <w:rPr>
          <w:rFonts w:eastAsia="Calibri"/>
          <w:b/>
          <w:color w:val="000000"/>
          <w:sz w:val="24"/>
          <w:szCs w:val="24"/>
          <w:lang w:val="kk-KZ" w:eastAsia="en-US"/>
        </w:rPr>
        <w:lastRenderedPageBreak/>
        <w:t>Пояснительное письмо</w:t>
      </w:r>
    </w:p>
    <w:p w14:paraId="2675E824" w14:textId="77777777" w:rsidR="006B040C" w:rsidRPr="006B040C" w:rsidRDefault="006B040C" w:rsidP="006B040C">
      <w:pPr>
        <w:jc w:val="center"/>
        <w:rPr>
          <w:rFonts w:eastAsia="Calibri"/>
          <w:b/>
          <w:color w:val="000000"/>
          <w:sz w:val="24"/>
          <w:szCs w:val="24"/>
          <w:lang w:val="kk-KZ" w:eastAsia="en-US"/>
        </w:rPr>
      </w:pPr>
    </w:p>
    <w:p w14:paraId="14576F05" w14:textId="77777777" w:rsidR="006B040C" w:rsidRPr="006B040C" w:rsidRDefault="006B040C" w:rsidP="006B040C">
      <w:pPr>
        <w:jc w:val="center"/>
        <w:rPr>
          <w:rFonts w:eastAsia="Calibri"/>
          <w:b/>
          <w:color w:val="000000"/>
          <w:sz w:val="24"/>
          <w:szCs w:val="24"/>
          <w:lang w:val="kk-KZ" w:eastAsia="en-US"/>
        </w:rPr>
      </w:pPr>
      <w:r w:rsidRPr="006B040C">
        <w:rPr>
          <w:rFonts w:eastAsia="Calibri"/>
          <w:b/>
          <w:color w:val="000000"/>
          <w:sz w:val="24"/>
          <w:szCs w:val="24"/>
          <w:lang w:val="kk-KZ" w:eastAsia="en-US"/>
        </w:rPr>
        <w:t xml:space="preserve">Вопросы комплексного экзамена специальности 6В01507 «Химия - биология» состоит из нижеперечисленных направлений: </w:t>
      </w:r>
    </w:p>
    <w:p w14:paraId="794AC04B" w14:textId="77777777" w:rsidR="006B040C" w:rsidRPr="006B040C" w:rsidRDefault="006B040C" w:rsidP="006B040C">
      <w:pPr>
        <w:jc w:val="center"/>
        <w:rPr>
          <w:rFonts w:eastAsia="Calibri"/>
          <w:b/>
          <w:color w:val="000000"/>
          <w:sz w:val="24"/>
          <w:szCs w:val="24"/>
          <w:lang w:val="kk-KZ" w:eastAsia="en-US"/>
        </w:rPr>
      </w:pPr>
      <w:r w:rsidRPr="006B040C">
        <w:rPr>
          <w:rFonts w:eastAsia="Calibri"/>
          <w:b/>
          <w:color w:val="000000"/>
          <w:sz w:val="24"/>
          <w:szCs w:val="24"/>
          <w:lang w:val="kk-KZ" w:eastAsia="en-US"/>
        </w:rPr>
        <w:tab/>
        <w:t xml:space="preserve">                   </w:t>
      </w:r>
    </w:p>
    <w:p w14:paraId="43C00744" w14:textId="77777777" w:rsidR="006B040C" w:rsidRPr="006B040C" w:rsidRDefault="006B040C" w:rsidP="00E44B4A">
      <w:pPr>
        <w:jc w:val="center"/>
        <w:rPr>
          <w:rFonts w:eastAsia="Calibri"/>
          <w:b/>
          <w:color w:val="000000"/>
          <w:sz w:val="24"/>
          <w:szCs w:val="24"/>
          <w:lang w:val="kk-KZ" w:eastAsia="en-US"/>
        </w:rPr>
      </w:pPr>
    </w:p>
    <w:p w14:paraId="38E385A8" w14:textId="77777777" w:rsidR="006B040C" w:rsidRDefault="006B040C" w:rsidP="00CC577F">
      <w:pPr>
        <w:shd w:val="clear" w:color="auto" w:fill="FFFFFF"/>
        <w:ind w:firstLine="714"/>
        <w:jc w:val="both"/>
        <w:rPr>
          <w:sz w:val="24"/>
          <w:szCs w:val="24"/>
          <w:lang w:val="kk-KZ"/>
        </w:rPr>
      </w:pPr>
      <w:r>
        <w:rPr>
          <w:b/>
          <w:sz w:val="24"/>
          <w:szCs w:val="24"/>
          <w:lang w:val="kk-KZ"/>
        </w:rPr>
        <w:t>Н</w:t>
      </w:r>
      <w:r w:rsidR="00CC577F" w:rsidRPr="006B040C">
        <w:rPr>
          <w:b/>
          <w:sz w:val="24"/>
          <w:szCs w:val="24"/>
          <w:lang w:val="kk-KZ"/>
        </w:rPr>
        <w:t>аправление</w:t>
      </w:r>
      <w:r>
        <w:rPr>
          <w:b/>
          <w:sz w:val="24"/>
          <w:szCs w:val="24"/>
          <w:lang w:val="kk-KZ"/>
        </w:rPr>
        <w:t xml:space="preserve"> 1</w:t>
      </w:r>
      <w:r w:rsidR="00CC577F" w:rsidRPr="006B040C">
        <w:rPr>
          <w:b/>
          <w:sz w:val="24"/>
          <w:szCs w:val="24"/>
          <w:lang w:val="kk-KZ"/>
        </w:rPr>
        <w:t>:</w:t>
      </w:r>
      <w:r>
        <w:rPr>
          <w:sz w:val="24"/>
          <w:szCs w:val="24"/>
          <w:lang w:val="kk-KZ"/>
        </w:rPr>
        <w:t xml:space="preserve"> </w:t>
      </w:r>
      <w:r w:rsidR="00A46A9A">
        <w:rPr>
          <w:b/>
          <w:sz w:val="24"/>
          <w:szCs w:val="24"/>
          <w:lang w:val="kk-KZ"/>
        </w:rPr>
        <w:t>Неорганическая химия</w:t>
      </w:r>
    </w:p>
    <w:p w14:paraId="0B8B6297" w14:textId="77777777" w:rsidR="00CC577F" w:rsidRPr="006B040C" w:rsidRDefault="00CC577F" w:rsidP="00CC577F">
      <w:pPr>
        <w:shd w:val="clear" w:color="auto" w:fill="FFFFFF"/>
        <w:ind w:firstLine="714"/>
        <w:jc w:val="both"/>
        <w:rPr>
          <w:sz w:val="24"/>
          <w:szCs w:val="24"/>
          <w:lang w:val="kk-KZ"/>
        </w:rPr>
      </w:pPr>
      <w:r w:rsidRPr="006B040C">
        <w:rPr>
          <w:sz w:val="24"/>
          <w:szCs w:val="24"/>
          <w:lang w:val="kk-KZ"/>
        </w:rPr>
        <w:t xml:space="preserve"> Атомно-молекулярное учение. Основные понятия и законы химии. Классификация и номенклатура неорганических соединений. Строение атома. Периодический закон и периодическая система химических элементов Д. И. Менделеева. Химическая связь. Энергетика и направление химических процессов. Скорость химических реакций. Химическое равновесие. Растворы. Теория электролитической диссоциации. Окислительно-восстановительные реакции. Электродные процессы.</w:t>
      </w:r>
    </w:p>
    <w:p w14:paraId="7D51E530" w14:textId="77777777" w:rsidR="00CC577F" w:rsidRDefault="00CC577F" w:rsidP="00CC577F">
      <w:pPr>
        <w:shd w:val="clear" w:color="auto" w:fill="FFFFFF"/>
        <w:ind w:firstLine="714"/>
        <w:jc w:val="both"/>
        <w:rPr>
          <w:color w:val="000000"/>
          <w:sz w:val="24"/>
          <w:szCs w:val="24"/>
          <w:lang w:val="kk-KZ"/>
        </w:rPr>
      </w:pPr>
      <w:r w:rsidRPr="006B040C">
        <w:rPr>
          <w:color w:val="000000"/>
          <w:sz w:val="24"/>
          <w:szCs w:val="24"/>
          <w:lang w:val="kk-KZ"/>
        </w:rPr>
        <w:t xml:space="preserve">Вопросы соответствуют типовой программе, охвачены все основные разделы. </w:t>
      </w:r>
    </w:p>
    <w:p w14:paraId="49D25454" w14:textId="77777777" w:rsidR="006B040C" w:rsidRPr="006B040C" w:rsidRDefault="006B040C" w:rsidP="00CC577F">
      <w:pPr>
        <w:shd w:val="clear" w:color="auto" w:fill="FFFFFF"/>
        <w:ind w:firstLine="714"/>
        <w:jc w:val="both"/>
        <w:rPr>
          <w:color w:val="000000"/>
          <w:sz w:val="24"/>
          <w:szCs w:val="24"/>
          <w:lang w:val="kk-KZ"/>
        </w:rPr>
      </w:pPr>
    </w:p>
    <w:p w14:paraId="24F9F7F4" w14:textId="77777777" w:rsidR="006B040C" w:rsidRDefault="006B040C" w:rsidP="00CC577F">
      <w:pPr>
        <w:widowControl/>
        <w:shd w:val="clear" w:color="auto" w:fill="FFFFFF"/>
        <w:tabs>
          <w:tab w:val="left" w:pos="1129"/>
        </w:tabs>
        <w:autoSpaceDE w:val="0"/>
        <w:autoSpaceDN w:val="0"/>
        <w:adjustRightInd w:val="0"/>
        <w:ind w:firstLine="709"/>
        <w:jc w:val="both"/>
        <w:rPr>
          <w:sz w:val="24"/>
          <w:szCs w:val="24"/>
          <w:lang w:val="kk-KZ"/>
        </w:rPr>
      </w:pPr>
      <w:r>
        <w:rPr>
          <w:b/>
          <w:sz w:val="24"/>
          <w:szCs w:val="24"/>
          <w:lang w:val="kk-KZ"/>
        </w:rPr>
        <w:t>Н</w:t>
      </w:r>
      <w:r w:rsidRPr="006B040C">
        <w:rPr>
          <w:b/>
          <w:sz w:val="24"/>
          <w:szCs w:val="24"/>
          <w:lang w:val="kk-KZ"/>
        </w:rPr>
        <w:t>аправление</w:t>
      </w:r>
      <w:r>
        <w:rPr>
          <w:b/>
          <w:sz w:val="24"/>
          <w:szCs w:val="24"/>
          <w:lang w:val="kk-KZ"/>
        </w:rPr>
        <w:t xml:space="preserve"> 2</w:t>
      </w:r>
      <w:r w:rsidRPr="006B040C">
        <w:rPr>
          <w:b/>
          <w:sz w:val="24"/>
          <w:szCs w:val="24"/>
          <w:lang w:val="kk-KZ"/>
        </w:rPr>
        <w:t>:</w:t>
      </w:r>
      <w:r w:rsidRPr="006B040C">
        <w:rPr>
          <w:sz w:val="24"/>
          <w:szCs w:val="24"/>
          <w:lang w:val="kk-KZ"/>
        </w:rPr>
        <w:t xml:space="preserve"> </w:t>
      </w:r>
      <w:r w:rsidRPr="006B040C">
        <w:rPr>
          <w:b/>
          <w:sz w:val="24"/>
          <w:szCs w:val="24"/>
          <w:lang w:val="kk-KZ"/>
        </w:rPr>
        <w:t>Органическая химия</w:t>
      </w:r>
      <w:r w:rsidRPr="006B040C">
        <w:rPr>
          <w:sz w:val="24"/>
          <w:szCs w:val="24"/>
          <w:lang w:val="kk-KZ"/>
        </w:rPr>
        <w:t xml:space="preserve"> </w:t>
      </w:r>
    </w:p>
    <w:p w14:paraId="24AA1286" w14:textId="77777777" w:rsidR="002E7769" w:rsidRPr="006B040C" w:rsidRDefault="006B040C" w:rsidP="00CC577F">
      <w:pPr>
        <w:widowControl/>
        <w:shd w:val="clear" w:color="auto" w:fill="FFFFFF"/>
        <w:tabs>
          <w:tab w:val="left" w:pos="1129"/>
        </w:tabs>
        <w:autoSpaceDE w:val="0"/>
        <w:autoSpaceDN w:val="0"/>
        <w:adjustRightInd w:val="0"/>
        <w:ind w:firstLine="709"/>
        <w:jc w:val="both"/>
        <w:rPr>
          <w:sz w:val="24"/>
          <w:szCs w:val="24"/>
          <w:lang w:val="kk-KZ"/>
        </w:rPr>
      </w:pPr>
      <w:r>
        <w:rPr>
          <w:sz w:val="24"/>
          <w:szCs w:val="24"/>
          <w:lang w:val="kk-KZ"/>
        </w:rPr>
        <w:t>И</w:t>
      </w:r>
      <w:r w:rsidR="002E7769" w:rsidRPr="006B040C">
        <w:rPr>
          <w:sz w:val="24"/>
          <w:szCs w:val="24"/>
          <w:lang w:val="kk-KZ"/>
        </w:rPr>
        <w:t>зомерия основные положения теории строения органических молекул А.М.Бутлерова изомерии: структурная изомерия, стереоизомерия, оптическая изомерия, классификация органических соединении. Типы органических реакции, номенклатура и изомерия алифатических и циклических соединении, физические и химические свойства, способы получения.</w:t>
      </w:r>
    </w:p>
    <w:p w14:paraId="2B957214" w14:textId="77777777" w:rsidR="002E7769" w:rsidRDefault="002E7769" w:rsidP="00E44B4A">
      <w:pPr>
        <w:widowControl/>
        <w:ind w:firstLine="708"/>
        <w:jc w:val="both"/>
        <w:rPr>
          <w:rFonts w:eastAsia="Calibri"/>
          <w:color w:val="000000"/>
          <w:sz w:val="24"/>
          <w:szCs w:val="24"/>
          <w:lang w:val="kk-KZ" w:eastAsia="en-US"/>
        </w:rPr>
      </w:pPr>
      <w:r w:rsidRPr="006B040C">
        <w:rPr>
          <w:rFonts w:eastAsia="Calibri"/>
          <w:color w:val="000000"/>
          <w:sz w:val="24"/>
          <w:szCs w:val="24"/>
          <w:lang w:val="kk-KZ" w:eastAsia="en-US"/>
        </w:rPr>
        <w:t xml:space="preserve">Вопросы соответсвуют типовой программе, охвачены все основные разделы. </w:t>
      </w:r>
    </w:p>
    <w:p w14:paraId="1F46231D" w14:textId="77777777" w:rsidR="006B040C" w:rsidRPr="006B040C" w:rsidRDefault="006B040C" w:rsidP="00E44B4A">
      <w:pPr>
        <w:widowControl/>
        <w:ind w:firstLine="708"/>
        <w:jc w:val="both"/>
        <w:rPr>
          <w:rFonts w:eastAsia="Calibri"/>
          <w:color w:val="000000"/>
          <w:sz w:val="24"/>
          <w:szCs w:val="24"/>
          <w:lang w:val="kk-KZ" w:eastAsia="en-US"/>
        </w:rPr>
      </w:pPr>
    </w:p>
    <w:p w14:paraId="60BDCBB3" w14:textId="77777777" w:rsidR="009A4E9B" w:rsidRDefault="006B040C" w:rsidP="00E44B4A">
      <w:pPr>
        <w:widowControl/>
        <w:ind w:firstLine="708"/>
        <w:jc w:val="both"/>
        <w:rPr>
          <w:sz w:val="24"/>
          <w:szCs w:val="24"/>
          <w:lang w:val="kk-KZ"/>
        </w:rPr>
      </w:pPr>
      <w:r>
        <w:rPr>
          <w:b/>
          <w:sz w:val="24"/>
          <w:szCs w:val="24"/>
          <w:lang w:val="kk-KZ"/>
        </w:rPr>
        <w:t>Н</w:t>
      </w:r>
      <w:r w:rsidR="002E7769" w:rsidRPr="006B040C">
        <w:rPr>
          <w:b/>
          <w:sz w:val="24"/>
          <w:szCs w:val="24"/>
          <w:lang w:val="kk-KZ"/>
        </w:rPr>
        <w:t>аправление</w:t>
      </w:r>
      <w:r>
        <w:rPr>
          <w:b/>
          <w:sz w:val="24"/>
          <w:szCs w:val="24"/>
          <w:lang w:val="kk-KZ"/>
        </w:rPr>
        <w:t xml:space="preserve"> 3</w:t>
      </w:r>
      <w:r w:rsidR="002E7769" w:rsidRPr="006B040C">
        <w:rPr>
          <w:b/>
          <w:sz w:val="24"/>
          <w:szCs w:val="24"/>
          <w:lang w:val="kk-KZ"/>
        </w:rPr>
        <w:t>:</w:t>
      </w:r>
      <w:r w:rsidR="002E7769" w:rsidRPr="006B040C">
        <w:rPr>
          <w:sz w:val="24"/>
          <w:szCs w:val="24"/>
          <w:lang w:val="kk-KZ"/>
        </w:rPr>
        <w:t xml:space="preserve"> </w:t>
      </w:r>
      <w:r w:rsidR="009A4E9B">
        <w:rPr>
          <w:b/>
          <w:sz w:val="24"/>
          <w:szCs w:val="24"/>
          <w:lang w:val="kk-KZ"/>
        </w:rPr>
        <w:t>Физи</w:t>
      </w:r>
      <w:r w:rsidR="009A4E9B" w:rsidRPr="006B040C">
        <w:rPr>
          <w:b/>
          <w:sz w:val="24"/>
          <w:szCs w:val="24"/>
          <w:lang w:val="kk-KZ"/>
        </w:rPr>
        <w:t>ческая химия</w:t>
      </w:r>
      <w:r w:rsidR="009A4E9B" w:rsidRPr="006B040C">
        <w:rPr>
          <w:sz w:val="24"/>
          <w:szCs w:val="24"/>
          <w:lang w:val="kk-KZ"/>
        </w:rPr>
        <w:t xml:space="preserve"> </w:t>
      </w:r>
    </w:p>
    <w:p w14:paraId="6C3C8CC2" w14:textId="77777777" w:rsidR="002E7769" w:rsidRPr="006B040C" w:rsidRDefault="009A4E9B" w:rsidP="00E44B4A">
      <w:pPr>
        <w:widowControl/>
        <w:ind w:firstLine="708"/>
        <w:jc w:val="both"/>
        <w:rPr>
          <w:sz w:val="24"/>
          <w:szCs w:val="24"/>
        </w:rPr>
      </w:pPr>
      <w:r>
        <w:rPr>
          <w:sz w:val="24"/>
          <w:szCs w:val="24"/>
          <w:lang w:val="kk-KZ"/>
        </w:rPr>
        <w:t>Х</w:t>
      </w:r>
      <w:r w:rsidR="002E7769" w:rsidRPr="006B040C">
        <w:rPr>
          <w:sz w:val="24"/>
          <w:szCs w:val="24"/>
          <w:lang w:val="kk-KZ"/>
        </w:rPr>
        <w:t>имическая термодинамика, фазовые равновесия, электрохимия, Кинетика химических реакций и катализ, поверхностные явления. Коллоидная химия рассматривает следующие вопросы: дисперсные системы, методы их получения и свойства поверхностных явлений в дисперсных системах. Устойчивость образования дисперсных систем. Большое значение имеет коллоидная химия, которая объясняет физиологические процессы в организме и растениях и в организме человека и животных.</w:t>
      </w:r>
    </w:p>
    <w:p w14:paraId="69F0DC8B" w14:textId="77777777" w:rsidR="00805039" w:rsidRPr="006B040C" w:rsidRDefault="00805039" w:rsidP="00805039">
      <w:pPr>
        <w:widowControl/>
        <w:ind w:firstLine="708"/>
        <w:jc w:val="both"/>
        <w:rPr>
          <w:rFonts w:eastAsia="Calibri"/>
          <w:color w:val="000000"/>
          <w:sz w:val="24"/>
          <w:szCs w:val="24"/>
          <w:lang w:val="kk-KZ" w:eastAsia="en-US"/>
        </w:rPr>
      </w:pPr>
      <w:r w:rsidRPr="006B040C">
        <w:rPr>
          <w:rFonts w:eastAsia="Calibri"/>
          <w:color w:val="000000"/>
          <w:sz w:val="24"/>
          <w:szCs w:val="24"/>
          <w:lang w:val="kk-KZ" w:eastAsia="en-US"/>
        </w:rPr>
        <w:t xml:space="preserve">Вопросы соответсвуют типовой программе, охвачены все основные разделы. </w:t>
      </w:r>
    </w:p>
    <w:p w14:paraId="5849BA41" w14:textId="77777777" w:rsidR="002E7769" w:rsidRPr="006B040C" w:rsidRDefault="002E7769" w:rsidP="00E44B4A">
      <w:pPr>
        <w:widowControl/>
        <w:ind w:firstLine="709"/>
        <w:jc w:val="both"/>
        <w:rPr>
          <w:sz w:val="24"/>
          <w:szCs w:val="24"/>
          <w:lang w:val="kk-KZ"/>
        </w:rPr>
      </w:pPr>
    </w:p>
    <w:p w14:paraId="1F7B2FD3" w14:textId="77777777" w:rsidR="00CC577F" w:rsidRPr="006B040C" w:rsidRDefault="00CC577F" w:rsidP="00E44B4A">
      <w:pPr>
        <w:widowControl/>
        <w:ind w:firstLine="709"/>
        <w:jc w:val="both"/>
        <w:rPr>
          <w:sz w:val="24"/>
          <w:szCs w:val="24"/>
          <w:lang w:val="kk-KZ"/>
        </w:rPr>
      </w:pPr>
    </w:p>
    <w:p w14:paraId="53E66DD2" w14:textId="77777777" w:rsidR="00CC577F" w:rsidRPr="006B040C" w:rsidRDefault="00CC577F" w:rsidP="00E44B4A">
      <w:pPr>
        <w:widowControl/>
        <w:ind w:firstLine="709"/>
        <w:jc w:val="both"/>
        <w:rPr>
          <w:sz w:val="24"/>
          <w:szCs w:val="24"/>
          <w:lang w:val="kk-KZ"/>
        </w:rPr>
      </w:pPr>
    </w:p>
    <w:p w14:paraId="4A0FE5A8" w14:textId="77777777" w:rsidR="00CC577F" w:rsidRPr="006B040C" w:rsidRDefault="00CC577F" w:rsidP="00E44B4A">
      <w:pPr>
        <w:widowControl/>
        <w:ind w:firstLine="709"/>
        <w:jc w:val="both"/>
        <w:rPr>
          <w:sz w:val="24"/>
          <w:szCs w:val="24"/>
          <w:lang w:val="kk-KZ"/>
        </w:rPr>
      </w:pPr>
    </w:p>
    <w:p w14:paraId="5EEA4C19" w14:textId="77777777" w:rsidR="002E7769" w:rsidRPr="006B040C" w:rsidRDefault="002E7769" w:rsidP="00E44B4A">
      <w:pPr>
        <w:widowControl/>
        <w:ind w:firstLine="709"/>
        <w:jc w:val="both"/>
        <w:rPr>
          <w:sz w:val="24"/>
          <w:szCs w:val="24"/>
          <w:lang w:val="kk-KZ"/>
        </w:rPr>
      </w:pPr>
    </w:p>
    <w:p w14:paraId="5D7654C4" w14:textId="77777777" w:rsidR="00E44B4A" w:rsidRPr="006B040C" w:rsidRDefault="00E44B4A" w:rsidP="00E44B4A">
      <w:pPr>
        <w:widowControl/>
        <w:ind w:firstLine="709"/>
        <w:jc w:val="both"/>
        <w:rPr>
          <w:sz w:val="24"/>
          <w:szCs w:val="24"/>
          <w:lang w:val="kk-KZ"/>
        </w:rPr>
      </w:pPr>
    </w:p>
    <w:p w14:paraId="1F9EBC72" w14:textId="77777777" w:rsidR="00E44B4A" w:rsidRDefault="00E44B4A" w:rsidP="00E44B4A">
      <w:pPr>
        <w:widowControl/>
        <w:ind w:firstLine="709"/>
        <w:jc w:val="both"/>
        <w:rPr>
          <w:sz w:val="24"/>
          <w:szCs w:val="24"/>
          <w:lang w:val="kk-KZ"/>
        </w:rPr>
      </w:pPr>
    </w:p>
    <w:p w14:paraId="27B021B4" w14:textId="77777777" w:rsidR="009A4E9B" w:rsidRDefault="009A4E9B" w:rsidP="00E44B4A">
      <w:pPr>
        <w:widowControl/>
        <w:ind w:firstLine="709"/>
        <w:jc w:val="both"/>
        <w:rPr>
          <w:sz w:val="24"/>
          <w:szCs w:val="24"/>
          <w:lang w:val="kk-KZ"/>
        </w:rPr>
      </w:pPr>
    </w:p>
    <w:p w14:paraId="2B09CA63" w14:textId="77777777" w:rsidR="009A4E9B" w:rsidRDefault="009A4E9B" w:rsidP="00E44B4A">
      <w:pPr>
        <w:widowControl/>
        <w:ind w:firstLine="709"/>
        <w:jc w:val="both"/>
        <w:rPr>
          <w:sz w:val="24"/>
          <w:szCs w:val="24"/>
          <w:lang w:val="kk-KZ"/>
        </w:rPr>
      </w:pPr>
    </w:p>
    <w:p w14:paraId="31A60332" w14:textId="77777777" w:rsidR="009A4E9B" w:rsidRDefault="009A4E9B" w:rsidP="00E44B4A">
      <w:pPr>
        <w:widowControl/>
        <w:ind w:firstLine="709"/>
        <w:jc w:val="both"/>
        <w:rPr>
          <w:sz w:val="24"/>
          <w:szCs w:val="24"/>
          <w:lang w:val="kk-KZ"/>
        </w:rPr>
      </w:pPr>
    </w:p>
    <w:p w14:paraId="48D556BA" w14:textId="77777777" w:rsidR="009A4E9B" w:rsidRDefault="009A4E9B" w:rsidP="00E44B4A">
      <w:pPr>
        <w:widowControl/>
        <w:ind w:firstLine="709"/>
        <w:jc w:val="both"/>
        <w:rPr>
          <w:sz w:val="24"/>
          <w:szCs w:val="24"/>
          <w:lang w:val="kk-KZ"/>
        </w:rPr>
      </w:pPr>
    </w:p>
    <w:p w14:paraId="3B6CF4F0" w14:textId="77777777" w:rsidR="009A4E9B" w:rsidRDefault="009A4E9B" w:rsidP="00E44B4A">
      <w:pPr>
        <w:widowControl/>
        <w:ind w:firstLine="709"/>
        <w:jc w:val="both"/>
        <w:rPr>
          <w:sz w:val="24"/>
          <w:szCs w:val="24"/>
          <w:lang w:val="kk-KZ"/>
        </w:rPr>
      </w:pPr>
    </w:p>
    <w:p w14:paraId="5DFD6D15" w14:textId="77777777" w:rsidR="009A4E9B" w:rsidRDefault="009A4E9B" w:rsidP="00E44B4A">
      <w:pPr>
        <w:widowControl/>
        <w:ind w:firstLine="709"/>
        <w:jc w:val="both"/>
        <w:rPr>
          <w:sz w:val="24"/>
          <w:szCs w:val="24"/>
          <w:lang w:val="kk-KZ"/>
        </w:rPr>
      </w:pPr>
    </w:p>
    <w:p w14:paraId="5E4EACEC" w14:textId="77777777" w:rsidR="009A4E9B" w:rsidRDefault="009A4E9B" w:rsidP="00E44B4A">
      <w:pPr>
        <w:widowControl/>
        <w:ind w:firstLine="709"/>
        <w:jc w:val="both"/>
        <w:rPr>
          <w:sz w:val="24"/>
          <w:szCs w:val="24"/>
          <w:lang w:val="kk-KZ"/>
        </w:rPr>
      </w:pPr>
    </w:p>
    <w:p w14:paraId="0B4CC1F7" w14:textId="77777777" w:rsidR="009A4E9B" w:rsidRDefault="009A4E9B" w:rsidP="00E44B4A">
      <w:pPr>
        <w:widowControl/>
        <w:ind w:firstLine="709"/>
        <w:jc w:val="both"/>
        <w:rPr>
          <w:sz w:val="24"/>
          <w:szCs w:val="24"/>
          <w:lang w:val="kk-KZ"/>
        </w:rPr>
      </w:pPr>
    </w:p>
    <w:p w14:paraId="1AB9C73F" w14:textId="77777777" w:rsidR="009A4E9B" w:rsidRDefault="009A4E9B" w:rsidP="00E44B4A">
      <w:pPr>
        <w:widowControl/>
        <w:ind w:firstLine="709"/>
        <w:jc w:val="both"/>
        <w:rPr>
          <w:sz w:val="24"/>
          <w:szCs w:val="24"/>
          <w:lang w:val="kk-KZ"/>
        </w:rPr>
      </w:pPr>
    </w:p>
    <w:p w14:paraId="641D7D4C" w14:textId="77777777" w:rsidR="009A4E9B" w:rsidRDefault="009A4E9B" w:rsidP="00E44B4A">
      <w:pPr>
        <w:widowControl/>
        <w:ind w:firstLine="709"/>
        <w:jc w:val="both"/>
        <w:rPr>
          <w:sz w:val="24"/>
          <w:szCs w:val="24"/>
          <w:lang w:val="kk-KZ"/>
        </w:rPr>
      </w:pPr>
    </w:p>
    <w:p w14:paraId="5A5CBC67" w14:textId="77777777" w:rsidR="009A4E9B" w:rsidRDefault="009A4E9B" w:rsidP="00E44B4A">
      <w:pPr>
        <w:widowControl/>
        <w:ind w:firstLine="709"/>
        <w:jc w:val="both"/>
        <w:rPr>
          <w:sz w:val="24"/>
          <w:szCs w:val="24"/>
          <w:lang w:val="kk-KZ"/>
        </w:rPr>
      </w:pPr>
    </w:p>
    <w:p w14:paraId="32B4958F" w14:textId="77777777" w:rsidR="009A4E9B" w:rsidRPr="006B040C" w:rsidRDefault="009A4E9B" w:rsidP="00E44B4A">
      <w:pPr>
        <w:widowControl/>
        <w:ind w:firstLine="709"/>
        <w:jc w:val="both"/>
        <w:rPr>
          <w:sz w:val="24"/>
          <w:szCs w:val="24"/>
          <w:lang w:val="kk-KZ"/>
        </w:rPr>
      </w:pPr>
    </w:p>
    <w:p w14:paraId="54DA5621" w14:textId="77777777" w:rsidR="00E44B4A" w:rsidRPr="006B040C" w:rsidRDefault="00E44B4A" w:rsidP="00E44B4A">
      <w:pPr>
        <w:widowControl/>
        <w:ind w:firstLine="709"/>
        <w:jc w:val="both"/>
        <w:rPr>
          <w:sz w:val="24"/>
          <w:szCs w:val="24"/>
          <w:lang w:val="kk-KZ"/>
        </w:rPr>
      </w:pPr>
    </w:p>
    <w:p w14:paraId="57271F41" w14:textId="77777777" w:rsidR="00E44B4A" w:rsidRPr="006B040C" w:rsidRDefault="00E44B4A" w:rsidP="00E44B4A">
      <w:pPr>
        <w:widowControl/>
        <w:ind w:firstLine="709"/>
        <w:jc w:val="both"/>
        <w:rPr>
          <w:sz w:val="24"/>
          <w:szCs w:val="24"/>
          <w:lang w:val="kk-KZ"/>
        </w:rPr>
      </w:pPr>
    </w:p>
    <w:p w14:paraId="12E6F6B4" w14:textId="77777777" w:rsidR="00805039" w:rsidRPr="006B040C" w:rsidRDefault="009A4E9B" w:rsidP="00805039">
      <w:pPr>
        <w:tabs>
          <w:tab w:val="left" w:pos="426"/>
        </w:tabs>
        <w:jc w:val="both"/>
        <w:rPr>
          <w:b/>
          <w:sz w:val="24"/>
          <w:szCs w:val="24"/>
          <w:lang w:val="kk-KZ"/>
        </w:rPr>
      </w:pPr>
      <w:r w:rsidRPr="006B040C">
        <w:rPr>
          <w:b/>
          <w:sz w:val="24"/>
          <w:szCs w:val="24"/>
          <w:lang w:val="kk-KZ"/>
        </w:rPr>
        <w:lastRenderedPageBreak/>
        <w:t>1</w:t>
      </w:r>
      <w:r>
        <w:rPr>
          <w:b/>
          <w:sz w:val="24"/>
          <w:szCs w:val="24"/>
          <w:lang w:val="kk-KZ"/>
        </w:rPr>
        <w:t xml:space="preserve"> </w:t>
      </w:r>
      <w:r w:rsidR="005A771F" w:rsidRPr="006B040C">
        <w:rPr>
          <w:b/>
          <w:sz w:val="24"/>
          <w:szCs w:val="24"/>
          <w:lang w:val="kk-KZ"/>
        </w:rPr>
        <w:t xml:space="preserve">Направление </w:t>
      </w:r>
      <w:r w:rsidR="00A46A9A">
        <w:rPr>
          <w:b/>
          <w:sz w:val="24"/>
          <w:szCs w:val="24"/>
          <w:lang w:val="kk-KZ"/>
        </w:rPr>
        <w:t xml:space="preserve"> (Неорганическая</w:t>
      </w:r>
      <w:r w:rsidR="006A7652" w:rsidRPr="006B040C">
        <w:rPr>
          <w:b/>
          <w:sz w:val="24"/>
          <w:szCs w:val="24"/>
          <w:lang w:val="kk-KZ"/>
        </w:rPr>
        <w:t xml:space="preserve"> </w:t>
      </w:r>
      <w:r w:rsidR="00A46A9A">
        <w:rPr>
          <w:b/>
          <w:sz w:val="24"/>
          <w:szCs w:val="24"/>
          <w:lang w:val="kk-KZ"/>
        </w:rPr>
        <w:t>химия</w:t>
      </w:r>
      <w:r w:rsidR="00805039" w:rsidRPr="006B040C">
        <w:rPr>
          <w:b/>
          <w:sz w:val="24"/>
          <w:szCs w:val="24"/>
          <w:lang w:val="kk-KZ"/>
        </w:rPr>
        <w:t>)</w:t>
      </w:r>
    </w:p>
    <w:p w14:paraId="4193150F" w14:textId="77777777" w:rsidR="00805039" w:rsidRPr="006B040C" w:rsidRDefault="00805039" w:rsidP="00805039">
      <w:pPr>
        <w:widowControl/>
        <w:numPr>
          <w:ilvl w:val="0"/>
          <w:numId w:val="2"/>
        </w:numPr>
        <w:tabs>
          <w:tab w:val="left" w:pos="426"/>
        </w:tabs>
        <w:jc w:val="both"/>
        <w:rPr>
          <w:sz w:val="24"/>
          <w:szCs w:val="24"/>
          <w:lang w:val="kk-KZ"/>
        </w:rPr>
      </w:pPr>
      <w:r w:rsidRPr="006B040C">
        <w:rPr>
          <w:b/>
          <w:sz w:val="24"/>
          <w:szCs w:val="24"/>
          <w:lang w:val="kk-KZ"/>
        </w:rPr>
        <w:t>Атомно-молекулярное учение.</w:t>
      </w:r>
      <w:r w:rsidRPr="006B040C">
        <w:rPr>
          <w:sz w:val="24"/>
          <w:szCs w:val="24"/>
          <w:lang w:val="kk-KZ"/>
        </w:rPr>
        <w:t xml:space="preserve"> Атомы, молекулы, атомная масса. Относительная атомная и молекулярная массы. Эквивалент и эквивалентная масса.</w:t>
      </w:r>
    </w:p>
    <w:p w14:paraId="429BA6BB" w14:textId="77777777" w:rsidR="00805039" w:rsidRPr="006B040C" w:rsidRDefault="00805039" w:rsidP="00805039">
      <w:pPr>
        <w:widowControl/>
        <w:numPr>
          <w:ilvl w:val="0"/>
          <w:numId w:val="2"/>
        </w:numPr>
        <w:tabs>
          <w:tab w:val="left" w:pos="426"/>
        </w:tabs>
        <w:jc w:val="both"/>
        <w:rPr>
          <w:sz w:val="24"/>
          <w:szCs w:val="24"/>
          <w:lang w:val="kk-KZ"/>
        </w:rPr>
      </w:pPr>
      <w:r w:rsidRPr="006B040C">
        <w:rPr>
          <w:b/>
          <w:sz w:val="24"/>
          <w:szCs w:val="24"/>
          <w:lang w:val="kk-KZ"/>
        </w:rPr>
        <w:t>Основные понятия и законы химии.</w:t>
      </w:r>
      <w:r w:rsidRPr="006B040C">
        <w:rPr>
          <w:sz w:val="24"/>
          <w:szCs w:val="24"/>
          <w:lang w:val="kk-KZ"/>
        </w:rPr>
        <w:t xml:space="preserve"> Простые и сложные вещества. Аллотропия. Законы сохранения масс и энергии. Закон постоянства состава веществ. Закон кратных отношении. Закон эквивалентов.</w:t>
      </w:r>
    </w:p>
    <w:p w14:paraId="68583C4E" w14:textId="77777777" w:rsidR="00805039" w:rsidRPr="006B040C" w:rsidRDefault="00805039" w:rsidP="00805039">
      <w:pPr>
        <w:widowControl/>
        <w:numPr>
          <w:ilvl w:val="0"/>
          <w:numId w:val="2"/>
        </w:numPr>
        <w:tabs>
          <w:tab w:val="left" w:pos="426"/>
        </w:tabs>
        <w:jc w:val="both"/>
        <w:rPr>
          <w:sz w:val="24"/>
          <w:szCs w:val="24"/>
          <w:lang w:val="kk-KZ"/>
        </w:rPr>
      </w:pPr>
      <w:r w:rsidRPr="006B040C">
        <w:rPr>
          <w:b/>
          <w:sz w:val="24"/>
          <w:szCs w:val="24"/>
          <w:lang w:val="kk-KZ"/>
        </w:rPr>
        <w:t>Газовые законы.</w:t>
      </w:r>
      <w:r w:rsidRPr="006B040C">
        <w:rPr>
          <w:sz w:val="24"/>
          <w:szCs w:val="24"/>
          <w:lang w:val="kk-KZ"/>
        </w:rPr>
        <w:t xml:space="preserve"> Закон объемных отношении Гей-Люссака. Закон Авагадро. Определение молекулярной массы газообразных веществ.</w:t>
      </w:r>
    </w:p>
    <w:p w14:paraId="1C0E7D84" w14:textId="77777777" w:rsidR="00805039" w:rsidRPr="006B040C" w:rsidRDefault="00805039" w:rsidP="00805039">
      <w:pPr>
        <w:widowControl/>
        <w:numPr>
          <w:ilvl w:val="0"/>
          <w:numId w:val="2"/>
        </w:numPr>
        <w:tabs>
          <w:tab w:val="left" w:pos="426"/>
        </w:tabs>
        <w:jc w:val="both"/>
        <w:rPr>
          <w:sz w:val="24"/>
          <w:szCs w:val="24"/>
          <w:lang w:val="kk-KZ"/>
        </w:rPr>
      </w:pPr>
      <w:r w:rsidRPr="006B040C">
        <w:rPr>
          <w:b/>
          <w:color w:val="000000"/>
          <w:spacing w:val="-5"/>
          <w:sz w:val="24"/>
          <w:szCs w:val="24"/>
        </w:rPr>
        <w:t xml:space="preserve">Химические реакции и их классификация по характеру взаимодействия </w:t>
      </w:r>
      <w:r w:rsidRPr="006B040C">
        <w:rPr>
          <w:b/>
          <w:color w:val="000000"/>
          <w:spacing w:val="-3"/>
          <w:sz w:val="24"/>
          <w:szCs w:val="24"/>
        </w:rPr>
        <w:t>реагирующих веществ</w:t>
      </w:r>
      <w:r w:rsidRPr="006B040C">
        <w:rPr>
          <w:color w:val="000000"/>
          <w:spacing w:val="-3"/>
          <w:sz w:val="24"/>
          <w:szCs w:val="24"/>
        </w:rPr>
        <w:t xml:space="preserve"> (обменные, </w:t>
      </w:r>
      <w:proofErr w:type="spellStart"/>
      <w:r w:rsidRPr="006B040C">
        <w:rPr>
          <w:color w:val="000000"/>
          <w:spacing w:val="-3"/>
          <w:sz w:val="24"/>
          <w:szCs w:val="24"/>
        </w:rPr>
        <w:t>окислительно</w:t>
      </w:r>
      <w:proofErr w:type="spellEnd"/>
      <w:r w:rsidRPr="006B040C">
        <w:rPr>
          <w:color w:val="000000"/>
          <w:spacing w:val="-3"/>
          <w:sz w:val="24"/>
          <w:szCs w:val="24"/>
        </w:rPr>
        <w:t xml:space="preserve">-восстановительные, </w:t>
      </w:r>
      <w:proofErr w:type="spellStart"/>
      <w:r w:rsidRPr="006B040C">
        <w:rPr>
          <w:color w:val="000000"/>
          <w:spacing w:val="-3"/>
          <w:sz w:val="24"/>
          <w:szCs w:val="24"/>
        </w:rPr>
        <w:t>комплексообразования</w:t>
      </w:r>
      <w:proofErr w:type="spellEnd"/>
      <w:r w:rsidRPr="006B040C">
        <w:rPr>
          <w:color w:val="000000"/>
          <w:spacing w:val="-3"/>
          <w:sz w:val="24"/>
          <w:szCs w:val="24"/>
        </w:rPr>
        <w:t>). Уравнения химических реакций.</w:t>
      </w:r>
    </w:p>
    <w:p w14:paraId="72F1EA1F" w14:textId="77777777" w:rsidR="00805039" w:rsidRPr="006B040C" w:rsidRDefault="00805039" w:rsidP="00805039">
      <w:pPr>
        <w:widowControl/>
        <w:numPr>
          <w:ilvl w:val="0"/>
          <w:numId w:val="2"/>
        </w:numPr>
        <w:tabs>
          <w:tab w:val="left" w:pos="426"/>
        </w:tabs>
        <w:jc w:val="both"/>
        <w:rPr>
          <w:sz w:val="24"/>
          <w:szCs w:val="24"/>
          <w:lang w:val="kk-KZ"/>
        </w:rPr>
      </w:pPr>
      <w:r w:rsidRPr="006B040C">
        <w:rPr>
          <w:b/>
          <w:sz w:val="24"/>
          <w:szCs w:val="24"/>
          <w:lang w:val="kk-KZ"/>
        </w:rPr>
        <w:t>Моль – единица количества веществ</w:t>
      </w:r>
      <w:r w:rsidRPr="006B040C">
        <w:rPr>
          <w:sz w:val="24"/>
          <w:szCs w:val="24"/>
          <w:lang w:val="kk-KZ"/>
        </w:rPr>
        <w:t xml:space="preserve">, молярная масса и молярный     объем.  Молярный объем газа. </w:t>
      </w:r>
    </w:p>
    <w:p w14:paraId="45AF97CE" w14:textId="77777777" w:rsidR="00805039" w:rsidRPr="006B040C" w:rsidRDefault="00805039" w:rsidP="00805039">
      <w:pPr>
        <w:widowControl/>
        <w:numPr>
          <w:ilvl w:val="0"/>
          <w:numId w:val="2"/>
        </w:numPr>
        <w:tabs>
          <w:tab w:val="left" w:pos="426"/>
        </w:tabs>
        <w:jc w:val="both"/>
        <w:rPr>
          <w:spacing w:val="-7"/>
          <w:sz w:val="24"/>
          <w:szCs w:val="24"/>
          <w:lang w:val="kk-KZ"/>
        </w:rPr>
      </w:pPr>
      <w:r w:rsidRPr="006B040C">
        <w:rPr>
          <w:b/>
          <w:sz w:val="24"/>
          <w:szCs w:val="24"/>
          <w:lang w:val="kk-KZ"/>
        </w:rPr>
        <w:t>Кислоты.</w:t>
      </w:r>
      <w:r w:rsidRPr="006B040C">
        <w:rPr>
          <w:sz w:val="24"/>
          <w:szCs w:val="24"/>
          <w:lang w:val="kk-KZ"/>
        </w:rPr>
        <w:t xml:space="preserve"> Бескислородные и кислородосодержащие кислоты. Одно- и многоосновные кислоты. Номенклатура кислот.</w:t>
      </w:r>
    </w:p>
    <w:p w14:paraId="7C5F8D14" w14:textId="77777777" w:rsidR="00805039" w:rsidRPr="006B040C" w:rsidRDefault="00805039" w:rsidP="00805039">
      <w:pPr>
        <w:widowControl/>
        <w:numPr>
          <w:ilvl w:val="0"/>
          <w:numId w:val="2"/>
        </w:numPr>
        <w:tabs>
          <w:tab w:val="left" w:pos="426"/>
        </w:tabs>
        <w:jc w:val="both"/>
        <w:rPr>
          <w:sz w:val="24"/>
          <w:szCs w:val="24"/>
          <w:lang w:val="kk-KZ"/>
        </w:rPr>
      </w:pPr>
      <w:r w:rsidRPr="006B040C">
        <w:rPr>
          <w:b/>
          <w:sz w:val="24"/>
          <w:szCs w:val="24"/>
          <w:lang w:val="kk-KZ"/>
        </w:rPr>
        <w:t xml:space="preserve">Основания. </w:t>
      </w:r>
      <w:r w:rsidRPr="006B040C">
        <w:rPr>
          <w:sz w:val="24"/>
          <w:szCs w:val="24"/>
          <w:lang w:val="kk-KZ"/>
        </w:rPr>
        <w:t>Одно- и многоосновные основания. Щелочи. Номенклатура оснований.</w:t>
      </w:r>
    </w:p>
    <w:p w14:paraId="78B430E6" w14:textId="77777777" w:rsidR="00805039" w:rsidRPr="006B040C" w:rsidRDefault="00805039" w:rsidP="00805039">
      <w:pPr>
        <w:widowControl/>
        <w:numPr>
          <w:ilvl w:val="0"/>
          <w:numId w:val="2"/>
        </w:numPr>
        <w:shd w:val="clear" w:color="auto" w:fill="FFFFFF"/>
        <w:tabs>
          <w:tab w:val="left" w:pos="426"/>
        </w:tabs>
        <w:jc w:val="both"/>
        <w:rPr>
          <w:sz w:val="24"/>
          <w:szCs w:val="24"/>
        </w:rPr>
      </w:pPr>
      <w:r w:rsidRPr="006B040C">
        <w:rPr>
          <w:b/>
          <w:sz w:val="24"/>
          <w:szCs w:val="24"/>
          <w:lang w:val="kk-KZ"/>
        </w:rPr>
        <w:t>Соли</w:t>
      </w:r>
      <w:r w:rsidRPr="006B040C">
        <w:rPr>
          <w:sz w:val="24"/>
          <w:szCs w:val="24"/>
          <w:lang w:val="kk-KZ"/>
        </w:rPr>
        <w:t>. Средние, кислые и основные соли. Смешанные и двойные соли. Номенклатура солей.</w:t>
      </w:r>
    </w:p>
    <w:p w14:paraId="33C4D27A" w14:textId="77777777" w:rsidR="00805039" w:rsidRPr="006B040C" w:rsidRDefault="00805039" w:rsidP="00805039">
      <w:pPr>
        <w:widowControl/>
        <w:numPr>
          <w:ilvl w:val="0"/>
          <w:numId w:val="2"/>
        </w:numPr>
        <w:shd w:val="clear" w:color="auto" w:fill="FFFFFF"/>
        <w:tabs>
          <w:tab w:val="left" w:pos="426"/>
        </w:tabs>
        <w:jc w:val="both"/>
        <w:rPr>
          <w:sz w:val="24"/>
          <w:szCs w:val="24"/>
        </w:rPr>
      </w:pPr>
      <w:r w:rsidRPr="006B040C">
        <w:rPr>
          <w:b/>
          <w:sz w:val="24"/>
          <w:szCs w:val="24"/>
          <w:lang w:val="kk-KZ"/>
        </w:rPr>
        <w:t>Оксиды</w:t>
      </w:r>
      <w:r w:rsidRPr="006B040C">
        <w:rPr>
          <w:sz w:val="24"/>
          <w:szCs w:val="24"/>
          <w:lang w:val="kk-KZ"/>
        </w:rPr>
        <w:t xml:space="preserve">. Кислотные, основные и амфотерные оксиды. Солеобразующие и несолеобразующие оксиды. Номенклатура оксидов. </w:t>
      </w:r>
    </w:p>
    <w:p w14:paraId="20CB73F4" w14:textId="77777777" w:rsidR="00805039" w:rsidRPr="006B040C" w:rsidRDefault="00805039" w:rsidP="00805039">
      <w:pPr>
        <w:widowControl/>
        <w:numPr>
          <w:ilvl w:val="0"/>
          <w:numId w:val="2"/>
        </w:numPr>
        <w:shd w:val="clear" w:color="auto" w:fill="FFFFFF"/>
        <w:tabs>
          <w:tab w:val="left" w:pos="426"/>
        </w:tabs>
        <w:jc w:val="both"/>
        <w:rPr>
          <w:sz w:val="24"/>
          <w:szCs w:val="24"/>
        </w:rPr>
      </w:pPr>
      <w:r w:rsidRPr="006B040C">
        <w:rPr>
          <w:b/>
          <w:color w:val="000000"/>
          <w:spacing w:val="-7"/>
          <w:sz w:val="24"/>
          <w:szCs w:val="24"/>
          <w:lang w:val="kk-KZ"/>
        </w:rPr>
        <w:t>Строение атома.</w:t>
      </w:r>
      <w:r w:rsidRPr="006B040C">
        <w:rPr>
          <w:color w:val="000000"/>
          <w:spacing w:val="-7"/>
          <w:sz w:val="24"/>
          <w:szCs w:val="24"/>
          <w:lang w:val="kk-KZ"/>
        </w:rPr>
        <w:t xml:space="preserve"> </w:t>
      </w:r>
      <w:r w:rsidRPr="006B040C">
        <w:rPr>
          <w:color w:val="000000"/>
          <w:spacing w:val="-3"/>
          <w:sz w:val="24"/>
          <w:szCs w:val="24"/>
        </w:rPr>
        <w:t xml:space="preserve">Экспериментальные обоснования представлений об атоме как сложной </w:t>
      </w:r>
      <w:r w:rsidRPr="006B040C">
        <w:rPr>
          <w:color w:val="000000"/>
          <w:spacing w:val="-6"/>
          <w:sz w:val="24"/>
          <w:szCs w:val="24"/>
        </w:rPr>
        <w:t>системе. Открытие электрона. Радиоактивность</w:t>
      </w:r>
      <w:proofErr w:type="gramStart"/>
      <w:r w:rsidRPr="006B040C">
        <w:rPr>
          <w:color w:val="000000"/>
          <w:spacing w:val="-6"/>
          <w:sz w:val="24"/>
          <w:szCs w:val="24"/>
        </w:rPr>
        <w:t xml:space="preserve">, </w:t>
      </w:r>
      <w:r w:rsidRPr="006B040C">
        <w:rPr>
          <w:color w:val="000000"/>
          <w:spacing w:val="-6"/>
          <w:position w:val="-10"/>
          <w:sz w:val="24"/>
          <w:szCs w:val="24"/>
        </w:rPr>
        <w:object w:dxaOrig="180" w:dyaOrig="340" w14:anchorId="5AAFE4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5pt;height:17.55pt" o:ole="">
            <v:imagedata r:id="rId11" o:title=""/>
          </v:shape>
          <o:OLEObject Type="Embed" ProgID="Equation.3" ShapeID="_x0000_i1025" DrawAspect="Content" ObjectID="_1770561835" r:id="rId12"/>
        </w:object>
      </w:r>
      <w:r w:rsidRPr="006B040C">
        <w:rPr>
          <w:color w:val="000000"/>
          <w:spacing w:val="-6"/>
          <w:position w:val="-6"/>
          <w:sz w:val="24"/>
          <w:szCs w:val="24"/>
        </w:rPr>
        <w:object w:dxaOrig="240" w:dyaOrig="220" w14:anchorId="28DF2E31">
          <v:shape id="_x0000_i1026" type="#_x0000_t75" style="width:12.5pt;height:11.25pt" o:ole="">
            <v:imagedata r:id="rId13" o:title=""/>
          </v:shape>
          <o:OLEObject Type="Embed" ProgID="Equation.3" ShapeID="_x0000_i1026" DrawAspect="Content" ObjectID="_1770561836" r:id="rId14"/>
        </w:object>
      </w:r>
      <w:r w:rsidRPr="006B040C">
        <w:rPr>
          <w:color w:val="000000"/>
          <w:spacing w:val="-6"/>
          <w:sz w:val="24"/>
          <w:szCs w:val="24"/>
        </w:rPr>
        <w:t xml:space="preserve">-, </w:t>
      </w:r>
      <w:r w:rsidRPr="006B040C">
        <w:rPr>
          <w:color w:val="000000"/>
          <w:spacing w:val="-6"/>
          <w:position w:val="-10"/>
          <w:sz w:val="24"/>
          <w:szCs w:val="24"/>
        </w:rPr>
        <w:object w:dxaOrig="240" w:dyaOrig="320" w14:anchorId="14FBE026">
          <v:shape id="_x0000_i1027" type="#_x0000_t75" style="width:12.5pt;height:15.65pt" o:ole="">
            <v:imagedata r:id="rId15" o:title=""/>
          </v:shape>
          <o:OLEObject Type="Embed" ProgID="Equation.3" ShapeID="_x0000_i1027" DrawAspect="Content" ObjectID="_1770561837" r:id="rId16"/>
        </w:object>
      </w:r>
      <w:r w:rsidRPr="006B040C">
        <w:rPr>
          <w:color w:val="000000"/>
          <w:spacing w:val="-6"/>
          <w:sz w:val="24"/>
          <w:szCs w:val="24"/>
        </w:rPr>
        <w:t xml:space="preserve">-, </w:t>
      </w:r>
      <w:r w:rsidRPr="006B040C">
        <w:rPr>
          <w:color w:val="000000"/>
          <w:spacing w:val="-6"/>
          <w:position w:val="-10"/>
          <w:sz w:val="24"/>
          <w:szCs w:val="24"/>
        </w:rPr>
        <w:object w:dxaOrig="200" w:dyaOrig="260" w14:anchorId="1DD2DD2F">
          <v:shape id="_x0000_i1028" type="#_x0000_t75" style="width:10.65pt;height:12.5pt" o:ole="">
            <v:imagedata r:id="rId17" o:title=""/>
          </v:shape>
          <o:OLEObject Type="Embed" ProgID="Equation.3" ShapeID="_x0000_i1028" DrawAspect="Content" ObjectID="_1770561838" r:id="rId18"/>
        </w:object>
      </w:r>
      <w:r w:rsidRPr="006B040C">
        <w:rPr>
          <w:color w:val="000000"/>
          <w:spacing w:val="-6"/>
          <w:sz w:val="24"/>
          <w:szCs w:val="24"/>
        </w:rPr>
        <w:t>-</w:t>
      </w:r>
      <w:proofErr w:type="gramEnd"/>
      <w:r w:rsidRPr="006B040C">
        <w:rPr>
          <w:color w:val="000000"/>
          <w:spacing w:val="-6"/>
          <w:sz w:val="24"/>
          <w:szCs w:val="24"/>
        </w:rPr>
        <w:t xml:space="preserve">лучи, их характеристика. </w:t>
      </w:r>
      <w:r w:rsidRPr="006B040C">
        <w:rPr>
          <w:color w:val="000000"/>
          <w:spacing w:val="4"/>
          <w:sz w:val="24"/>
          <w:szCs w:val="24"/>
        </w:rPr>
        <w:t xml:space="preserve">Модель атома Томсона. Опыты Резерфорда по рассеиванию а-частиц. </w:t>
      </w:r>
      <w:r w:rsidRPr="006B040C">
        <w:rPr>
          <w:color w:val="000000"/>
          <w:spacing w:val="-5"/>
          <w:sz w:val="24"/>
          <w:szCs w:val="24"/>
        </w:rPr>
        <w:t>Планетарная модель атома, ее достоинства и недостатки.</w:t>
      </w:r>
    </w:p>
    <w:p w14:paraId="382C251E"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color w:val="000000"/>
          <w:sz w:val="24"/>
          <w:szCs w:val="24"/>
          <w:lang w:val="kk-KZ"/>
        </w:rPr>
      </w:pPr>
      <w:r w:rsidRPr="006B040C">
        <w:rPr>
          <w:b/>
          <w:color w:val="000000"/>
          <w:spacing w:val="-3"/>
          <w:sz w:val="24"/>
          <w:szCs w:val="24"/>
        </w:rPr>
        <w:t xml:space="preserve">Квантовые числа как </w:t>
      </w:r>
      <w:r w:rsidRPr="006B040C">
        <w:rPr>
          <w:b/>
          <w:color w:val="000000"/>
          <w:spacing w:val="-6"/>
          <w:sz w:val="24"/>
          <w:szCs w:val="24"/>
        </w:rPr>
        <w:t>параметры, определяющие состояние электрона в атоме.</w:t>
      </w:r>
      <w:r w:rsidRPr="006B040C">
        <w:rPr>
          <w:color w:val="000000"/>
          <w:spacing w:val="-6"/>
          <w:sz w:val="24"/>
          <w:szCs w:val="24"/>
        </w:rPr>
        <w:t xml:space="preserve"> Главное (</w:t>
      </w:r>
      <w:r w:rsidRPr="006B040C">
        <w:rPr>
          <w:color w:val="000000"/>
          <w:spacing w:val="-6"/>
          <w:sz w:val="24"/>
          <w:szCs w:val="24"/>
          <w:lang w:val="en-US"/>
        </w:rPr>
        <w:t>n</w:t>
      </w:r>
      <w:r w:rsidRPr="006B040C">
        <w:rPr>
          <w:color w:val="000000"/>
          <w:spacing w:val="-6"/>
          <w:sz w:val="24"/>
          <w:szCs w:val="24"/>
        </w:rPr>
        <w:t xml:space="preserve">), орбитальное </w:t>
      </w:r>
      <w:r w:rsidRPr="006B040C">
        <w:rPr>
          <w:color w:val="000000"/>
          <w:spacing w:val="2"/>
          <w:sz w:val="24"/>
          <w:szCs w:val="24"/>
        </w:rPr>
        <w:t>(</w:t>
      </w:r>
      <w:r w:rsidRPr="006B040C">
        <w:rPr>
          <w:color w:val="000000"/>
          <w:spacing w:val="2"/>
          <w:sz w:val="24"/>
          <w:szCs w:val="24"/>
          <w:lang w:val="en-US"/>
        </w:rPr>
        <w:t>l</w:t>
      </w:r>
      <w:r w:rsidRPr="006B040C">
        <w:rPr>
          <w:color w:val="000000"/>
          <w:spacing w:val="2"/>
          <w:sz w:val="24"/>
          <w:szCs w:val="24"/>
        </w:rPr>
        <w:t>), магнитное (</w:t>
      </w:r>
      <w:r w:rsidRPr="006B040C">
        <w:rPr>
          <w:color w:val="000000"/>
          <w:spacing w:val="2"/>
          <w:sz w:val="24"/>
          <w:szCs w:val="24"/>
          <w:lang w:val="en-US"/>
        </w:rPr>
        <w:t>m</w:t>
      </w:r>
      <w:r w:rsidRPr="006B040C">
        <w:rPr>
          <w:color w:val="000000"/>
          <w:spacing w:val="2"/>
          <w:sz w:val="24"/>
          <w:szCs w:val="24"/>
        </w:rPr>
        <w:t xml:space="preserve">) квантовые числа. Физический смысл квантовых чисел. </w:t>
      </w:r>
      <w:r w:rsidRPr="006B040C">
        <w:rPr>
          <w:color w:val="000000"/>
          <w:spacing w:val="-5"/>
          <w:sz w:val="24"/>
          <w:szCs w:val="24"/>
        </w:rPr>
        <w:t>Спиновое квантовое число.</w:t>
      </w:r>
      <w:r w:rsidRPr="006B040C">
        <w:rPr>
          <w:b/>
          <w:color w:val="000000"/>
          <w:sz w:val="24"/>
          <w:szCs w:val="24"/>
          <w:lang w:val="kk-KZ"/>
        </w:rPr>
        <w:t xml:space="preserve"> </w:t>
      </w:r>
      <w:r w:rsidRPr="006B040C">
        <w:rPr>
          <w:color w:val="000000"/>
          <w:spacing w:val="-5"/>
          <w:sz w:val="24"/>
          <w:szCs w:val="24"/>
        </w:rPr>
        <w:t>Понятие об электронном облаке.</w:t>
      </w:r>
    </w:p>
    <w:p w14:paraId="1098C2B3"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sz w:val="24"/>
          <w:szCs w:val="24"/>
        </w:rPr>
      </w:pPr>
      <w:r w:rsidRPr="006B040C">
        <w:rPr>
          <w:b/>
          <w:color w:val="000000"/>
          <w:spacing w:val="-3"/>
          <w:sz w:val="24"/>
          <w:szCs w:val="24"/>
          <w:lang w:val="kk-KZ"/>
        </w:rPr>
        <w:t>П</w:t>
      </w:r>
      <w:r w:rsidRPr="006B040C">
        <w:rPr>
          <w:b/>
          <w:color w:val="000000"/>
          <w:sz w:val="24"/>
          <w:szCs w:val="24"/>
          <w:lang w:val="kk-KZ"/>
        </w:rPr>
        <w:t>ериодический закон и периодическая система химических элементов Д.И.Менделеева.</w:t>
      </w:r>
      <w:r w:rsidRPr="006B040C">
        <w:rPr>
          <w:color w:val="000000"/>
          <w:sz w:val="24"/>
          <w:szCs w:val="24"/>
          <w:lang w:val="kk-KZ"/>
        </w:rPr>
        <w:t xml:space="preserve"> Периоды, группы и подгруппы. Связь химических свойст элементов с их положением в периодической системе.</w:t>
      </w:r>
    </w:p>
    <w:p w14:paraId="4F71F57D"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sz w:val="24"/>
          <w:szCs w:val="24"/>
        </w:rPr>
      </w:pPr>
      <w:r w:rsidRPr="006B040C">
        <w:rPr>
          <w:b/>
          <w:color w:val="000000"/>
          <w:sz w:val="24"/>
          <w:szCs w:val="24"/>
          <w:lang w:val="kk-KZ"/>
        </w:rPr>
        <w:t xml:space="preserve"> Ковалентная связь.</w:t>
      </w:r>
      <w:r w:rsidRPr="006B040C">
        <w:rPr>
          <w:color w:val="000000"/>
          <w:sz w:val="24"/>
          <w:szCs w:val="24"/>
          <w:lang w:val="kk-KZ"/>
        </w:rPr>
        <w:t xml:space="preserve"> </w:t>
      </w:r>
      <w:r w:rsidRPr="006B040C">
        <w:rPr>
          <w:color w:val="000000"/>
          <w:spacing w:val="-5"/>
          <w:sz w:val="24"/>
          <w:szCs w:val="24"/>
        </w:rPr>
        <w:t xml:space="preserve">Два механизма образования ковалентной связи: обобщение </w:t>
      </w:r>
      <w:r w:rsidRPr="006B040C">
        <w:rPr>
          <w:color w:val="000000"/>
          <w:spacing w:val="1"/>
          <w:sz w:val="24"/>
          <w:szCs w:val="24"/>
        </w:rPr>
        <w:t xml:space="preserve">неспаренных электронов (обменный) и донорно-акцепторный. Свойства </w:t>
      </w:r>
      <w:r w:rsidRPr="006B040C">
        <w:rPr>
          <w:color w:val="000000"/>
          <w:spacing w:val="-5"/>
          <w:sz w:val="24"/>
          <w:szCs w:val="24"/>
        </w:rPr>
        <w:t xml:space="preserve">ковалентной связи: насыщаемость, направленность, </w:t>
      </w:r>
      <w:proofErr w:type="spellStart"/>
      <w:r w:rsidRPr="006B040C">
        <w:rPr>
          <w:color w:val="000000"/>
          <w:spacing w:val="-5"/>
          <w:sz w:val="24"/>
          <w:szCs w:val="24"/>
        </w:rPr>
        <w:t>поляризуемость</w:t>
      </w:r>
      <w:proofErr w:type="spellEnd"/>
      <w:r w:rsidRPr="006B040C">
        <w:rPr>
          <w:color w:val="000000"/>
          <w:spacing w:val="-5"/>
          <w:sz w:val="24"/>
          <w:szCs w:val="24"/>
        </w:rPr>
        <w:t xml:space="preserve">, </w:t>
      </w:r>
      <w:r w:rsidRPr="006B040C">
        <w:rPr>
          <w:color w:val="000000"/>
          <w:spacing w:val="-5"/>
          <w:position w:val="-6"/>
          <w:sz w:val="24"/>
          <w:szCs w:val="24"/>
        </w:rPr>
        <w:object w:dxaOrig="240" w:dyaOrig="220" w14:anchorId="3D7C2393">
          <v:shape id="_x0000_i1029" type="#_x0000_t75" style="width:12.5pt;height:11.25pt" o:ole="">
            <v:imagedata r:id="rId19" o:title=""/>
          </v:shape>
          <o:OLEObject Type="Embed" ProgID="Equation.3" ShapeID="_x0000_i1029" DrawAspect="Content" ObjectID="_1770561839" r:id="rId20"/>
        </w:object>
      </w:r>
      <w:r w:rsidRPr="006B040C">
        <w:rPr>
          <w:color w:val="000000"/>
          <w:spacing w:val="-5"/>
          <w:sz w:val="24"/>
          <w:szCs w:val="24"/>
        </w:rPr>
        <w:t xml:space="preserve">- и </w:t>
      </w:r>
      <w:r w:rsidRPr="006B040C">
        <w:rPr>
          <w:color w:val="000000"/>
          <w:spacing w:val="-5"/>
          <w:position w:val="-6"/>
          <w:sz w:val="24"/>
          <w:szCs w:val="24"/>
        </w:rPr>
        <w:object w:dxaOrig="220" w:dyaOrig="220" w14:anchorId="5E6D8D86">
          <v:shape id="_x0000_i1030" type="#_x0000_t75" style="width:11.25pt;height:11.25pt" o:ole="">
            <v:imagedata r:id="rId21" o:title=""/>
          </v:shape>
          <o:OLEObject Type="Embed" ProgID="Equation.3" ShapeID="_x0000_i1030" DrawAspect="Content" ObjectID="_1770561840" r:id="rId22"/>
        </w:object>
      </w:r>
      <w:r w:rsidRPr="006B040C">
        <w:rPr>
          <w:i/>
          <w:iCs/>
          <w:color w:val="000000"/>
          <w:spacing w:val="-5"/>
          <w:sz w:val="24"/>
          <w:szCs w:val="24"/>
        </w:rPr>
        <w:t xml:space="preserve">- </w:t>
      </w:r>
      <w:r w:rsidRPr="006B040C">
        <w:rPr>
          <w:color w:val="000000"/>
          <w:spacing w:val="-5"/>
          <w:sz w:val="24"/>
          <w:szCs w:val="24"/>
        </w:rPr>
        <w:t xml:space="preserve">связи. </w:t>
      </w:r>
    </w:p>
    <w:p w14:paraId="61E3998B" w14:textId="77777777" w:rsidR="00805039" w:rsidRPr="006B040C" w:rsidRDefault="00805039" w:rsidP="00805039">
      <w:pPr>
        <w:pStyle w:val="ab"/>
        <w:numPr>
          <w:ilvl w:val="0"/>
          <w:numId w:val="2"/>
        </w:numPr>
        <w:shd w:val="clear" w:color="auto" w:fill="FFFFFF"/>
        <w:jc w:val="both"/>
      </w:pPr>
      <w:r w:rsidRPr="006B040C">
        <w:rPr>
          <w:b/>
          <w:color w:val="000000"/>
          <w:spacing w:val="2"/>
        </w:rPr>
        <w:t>Ионная связь.</w:t>
      </w:r>
      <w:r w:rsidRPr="006B040C">
        <w:rPr>
          <w:color w:val="000000"/>
          <w:spacing w:val="2"/>
        </w:rPr>
        <w:t xml:space="preserve"> Катионы и анионы в молекулах и твердых телах. </w:t>
      </w:r>
      <w:proofErr w:type="spellStart"/>
      <w:r w:rsidRPr="006B040C">
        <w:rPr>
          <w:color w:val="000000"/>
          <w:spacing w:val="-6"/>
        </w:rPr>
        <w:t>Ненасыщаемость</w:t>
      </w:r>
      <w:proofErr w:type="spellEnd"/>
      <w:r w:rsidRPr="006B040C">
        <w:rPr>
          <w:color w:val="000000"/>
          <w:spacing w:val="-6"/>
        </w:rPr>
        <w:t xml:space="preserve"> и </w:t>
      </w:r>
      <w:proofErr w:type="spellStart"/>
      <w:r w:rsidRPr="006B040C">
        <w:rPr>
          <w:color w:val="000000"/>
          <w:spacing w:val="-6"/>
        </w:rPr>
        <w:t>ненаправленность</w:t>
      </w:r>
      <w:proofErr w:type="spellEnd"/>
      <w:r w:rsidRPr="006B040C">
        <w:rPr>
          <w:color w:val="000000"/>
          <w:spacing w:val="-6"/>
        </w:rPr>
        <w:t xml:space="preserve"> ионной связи.</w:t>
      </w:r>
    </w:p>
    <w:p w14:paraId="7386613B"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sz w:val="24"/>
          <w:szCs w:val="24"/>
        </w:rPr>
      </w:pPr>
      <w:r w:rsidRPr="006B040C">
        <w:rPr>
          <w:b/>
          <w:color w:val="000000"/>
          <w:sz w:val="24"/>
          <w:szCs w:val="24"/>
          <w:lang w:val="kk-KZ"/>
        </w:rPr>
        <w:t>Тепловой эффект химической реакции.</w:t>
      </w:r>
      <w:r w:rsidRPr="006B040C">
        <w:rPr>
          <w:color w:val="000000"/>
          <w:sz w:val="24"/>
          <w:szCs w:val="24"/>
          <w:lang w:val="kk-KZ"/>
        </w:rPr>
        <w:t xml:space="preserve"> Закон Гесса. </w:t>
      </w:r>
    </w:p>
    <w:p w14:paraId="054CF851"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color w:val="000000"/>
          <w:sz w:val="24"/>
          <w:szCs w:val="24"/>
          <w:lang w:val="kk-KZ"/>
        </w:rPr>
      </w:pPr>
      <w:r w:rsidRPr="006B040C">
        <w:rPr>
          <w:b/>
          <w:color w:val="000000"/>
          <w:spacing w:val="-5"/>
          <w:sz w:val="24"/>
          <w:szCs w:val="24"/>
        </w:rPr>
        <w:t>Энтальпия. Понятие об энтропии.</w:t>
      </w:r>
      <w:r w:rsidRPr="006B040C">
        <w:rPr>
          <w:color w:val="000000"/>
          <w:spacing w:val="-5"/>
          <w:sz w:val="24"/>
          <w:szCs w:val="24"/>
        </w:rPr>
        <w:t xml:space="preserve"> Изобарно-изометрический потенциал (энергия Гиббса). </w:t>
      </w:r>
      <w:r w:rsidRPr="006B040C">
        <w:rPr>
          <w:color w:val="000000"/>
          <w:spacing w:val="-4"/>
          <w:sz w:val="24"/>
          <w:szCs w:val="24"/>
        </w:rPr>
        <w:t xml:space="preserve">Роль </w:t>
      </w:r>
      <w:proofErr w:type="spellStart"/>
      <w:r w:rsidRPr="006B040C">
        <w:rPr>
          <w:color w:val="000000"/>
          <w:spacing w:val="-4"/>
          <w:sz w:val="24"/>
          <w:szCs w:val="24"/>
        </w:rPr>
        <w:t>энтальпийного</w:t>
      </w:r>
      <w:proofErr w:type="spellEnd"/>
      <w:r w:rsidRPr="006B040C">
        <w:rPr>
          <w:color w:val="000000"/>
          <w:spacing w:val="-4"/>
          <w:sz w:val="24"/>
          <w:szCs w:val="24"/>
        </w:rPr>
        <w:t xml:space="preserve"> и </w:t>
      </w:r>
      <w:proofErr w:type="spellStart"/>
      <w:r w:rsidRPr="006B040C">
        <w:rPr>
          <w:color w:val="000000"/>
          <w:spacing w:val="-4"/>
          <w:sz w:val="24"/>
          <w:szCs w:val="24"/>
        </w:rPr>
        <w:t>энтропийного</w:t>
      </w:r>
      <w:proofErr w:type="spellEnd"/>
      <w:r w:rsidRPr="006B040C">
        <w:rPr>
          <w:color w:val="000000"/>
          <w:spacing w:val="-4"/>
          <w:sz w:val="24"/>
          <w:szCs w:val="24"/>
        </w:rPr>
        <w:t xml:space="preserve"> факторов в направленности процессов </w:t>
      </w:r>
      <w:r w:rsidRPr="006B040C">
        <w:rPr>
          <w:color w:val="000000"/>
          <w:spacing w:val="-2"/>
          <w:sz w:val="24"/>
          <w:szCs w:val="24"/>
        </w:rPr>
        <w:t>при различных условиях.</w:t>
      </w:r>
    </w:p>
    <w:p w14:paraId="74DEF3D8"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color w:val="000000"/>
          <w:sz w:val="24"/>
          <w:szCs w:val="24"/>
          <w:lang w:val="kk-KZ"/>
        </w:rPr>
      </w:pPr>
      <w:r w:rsidRPr="006B040C">
        <w:rPr>
          <w:b/>
          <w:color w:val="000000"/>
          <w:spacing w:val="-5"/>
          <w:sz w:val="24"/>
          <w:szCs w:val="24"/>
        </w:rPr>
        <w:t>Скорость химической реакции.</w:t>
      </w:r>
      <w:r w:rsidRPr="006B040C">
        <w:rPr>
          <w:color w:val="000000"/>
          <w:spacing w:val="-5"/>
          <w:sz w:val="24"/>
          <w:szCs w:val="24"/>
        </w:rPr>
        <w:t xml:space="preserve"> Истинная и </w:t>
      </w:r>
      <w:r w:rsidRPr="006B040C">
        <w:rPr>
          <w:color w:val="000000"/>
          <w:sz w:val="24"/>
          <w:szCs w:val="24"/>
        </w:rPr>
        <w:t xml:space="preserve">средняя скорость. Факторы, влияющие на скорость химических реакций. </w:t>
      </w:r>
      <w:r w:rsidRPr="006B040C">
        <w:rPr>
          <w:color w:val="000000"/>
          <w:spacing w:val="-5"/>
          <w:sz w:val="24"/>
          <w:szCs w:val="24"/>
        </w:rPr>
        <w:t>Зависимость скорости реакций от концентрации реагирующих веществ.</w:t>
      </w:r>
    </w:p>
    <w:p w14:paraId="283D9D0E"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color w:val="000000"/>
          <w:sz w:val="24"/>
          <w:szCs w:val="24"/>
          <w:lang w:val="kk-KZ"/>
        </w:rPr>
      </w:pPr>
      <w:r w:rsidRPr="006B040C">
        <w:rPr>
          <w:b/>
          <w:color w:val="000000"/>
          <w:spacing w:val="-5"/>
          <w:sz w:val="24"/>
          <w:szCs w:val="24"/>
        </w:rPr>
        <w:t>Необратимые и обратимые химические реакции.</w:t>
      </w:r>
      <w:r w:rsidRPr="006B040C">
        <w:rPr>
          <w:color w:val="000000"/>
          <w:spacing w:val="-5"/>
          <w:sz w:val="24"/>
          <w:szCs w:val="24"/>
        </w:rPr>
        <w:t xml:space="preserve"> </w:t>
      </w:r>
      <w:r w:rsidRPr="006B040C">
        <w:rPr>
          <w:color w:val="000000"/>
          <w:spacing w:val="-3"/>
          <w:sz w:val="24"/>
          <w:szCs w:val="24"/>
        </w:rPr>
        <w:t xml:space="preserve">Химическое равновесие. Константа </w:t>
      </w:r>
      <w:r w:rsidRPr="006B040C">
        <w:rPr>
          <w:color w:val="000000"/>
          <w:spacing w:val="1"/>
          <w:sz w:val="24"/>
          <w:szCs w:val="24"/>
        </w:rPr>
        <w:t xml:space="preserve">химического равновесия. Принцип </w:t>
      </w:r>
      <w:proofErr w:type="spellStart"/>
      <w:r w:rsidRPr="006B040C">
        <w:rPr>
          <w:color w:val="000000"/>
          <w:spacing w:val="1"/>
          <w:sz w:val="24"/>
          <w:szCs w:val="24"/>
        </w:rPr>
        <w:t>Ле-Шателье</w:t>
      </w:r>
      <w:proofErr w:type="spellEnd"/>
      <w:r w:rsidRPr="006B040C">
        <w:rPr>
          <w:color w:val="000000"/>
          <w:spacing w:val="1"/>
          <w:sz w:val="24"/>
          <w:szCs w:val="24"/>
        </w:rPr>
        <w:t xml:space="preserve">. Смещение химического </w:t>
      </w:r>
      <w:r w:rsidRPr="006B040C">
        <w:rPr>
          <w:color w:val="000000"/>
          <w:spacing w:val="-4"/>
          <w:sz w:val="24"/>
          <w:szCs w:val="24"/>
        </w:rPr>
        <w:t xml:space="preserve">равновесия при изменении концентрации реагирующих веществ, давления и </w:t>
      </w:r>
      <w:r w:rsidRPr="006B040C">
        <w:rPr>
          <w:color w:val="000000"/>
          <w:spacing w:val="-5"/>
          <w:sz w:val="24"/>
          <w:szCs w:val="24"/>
        </w:rPr>
        <w:t>температуры.</w:t>
      </w:r>
    </w:p>
    <w:p w14:paraId="5EBEF807" w14:textId="77777777" w:rsidR="00805039" w:rsidRPr="006B040C" w:rsidRDefault="00805039" w:rsidP="00805039">
      <w:pPr>
        <w:numPr>
          <w:ilvl w:val="0"/>
          <w:numId w:val="2"/>
        </w:numPr>
        <w:shd w:val="clear" w:color="auto" w:fill="FFFFFF"/>
        <w:tabs>
          <w:tab w:val="left" w:pos="426"/>
        </w:tabs>
        <w:autoSpaceDE w:val="0"/>
        <w:autoSpaceDN w:val="0"/>
        <w:adjustRightInd w:val="0"/>
        <w:spacing w:before="5"/>
        <w:jc w:val="both"/>
        <w:rPr>
          <w:color w:val="000000"/>
          <w:sz w:val="24"/>
          <w:szCs w:val="24"/>
          <w:lang w:val="kk-KZ"/>
        </w:rPr>
      </w:pPr>
      <w:r w:rsidRPr="006B040C">
        <w:rPr>
          <w:b/>
          <w:color w:val="000000"/>
          <w:spacing w:val="-5"/>
          <w:sz w:val="24"/>
          <w:szCs w:val="24"/>
        </w:rPr>
        <w:t>Характеристика дисперсных систем и их классификация.</w:t>
      </w:r>
      <w:r w:rsidRPr="006B040C">
        <w:rPr>
          <w:color w:val="000000"/>
          <w:spacing w:val="-5"/>
          <w:sz w:val="24"/>
          <w:szCs w:val="24"/>
        </w:rPr>
        <w:t xml:space="preserve"> Взвеси </w:t>
      </w:r>
      <w:r w:rsidRPr="006B040C">
        <w:rPr>
          <w:color w:val="000000"/>
          <w:spacing w:val="-3"/>
          <w:sz w:val="24"/>
          <w:szCs w:val="24"/>
        </w:rPr>
        <w:t>(суспензии, эмульсии), коллоидные системы, истинные растворы.</w:t>
      </w:r>
    </w:p>
    <w:p w14:paraId="5F3E0B7E"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color w:val="000000"/>
          <w:sz w:val="24"/>
          <w:szCs w:val="24"/>
          <w:lang w:val="kk-KZ"/>
        </w:rPr>
        <w:t>Растворы.</w:t>
      </w:r>
      <w:r w:rsidRPr="006B040C">
        <w:rPr>
          <w:color w:val="000000"/>
          <w:sz w:val="24"/>
          <w:szCs w:val="24"/>
          <w:lang w:val="kk-KZ"/>
        </w:rPr>
        <w:t xml:space="preserve"> Виды концентрации растворов: процентная, молярная и  нормальная. Расчеты для приготовления растворов различной концентрации. Титр. </w:t>
      </w:r>
    </w:p>
    <w:p w14:paraId="6A4BD0A4"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color w:val="000000"/>
          <w:sz w:val="24"/>
          <w:szCs w:val="24"/>
          <w:lang w:val="kk-KZ"/>
        </w:rPr>
        <w:t>Теория электролитической диссоциации.</w:t>
      </w:r>
      <w:r w:rsidRPr="006B040C">
        <w:rPr>
          <w:color w:val="000000"/>
          <w:sz w:val="24"/>
          <w:szCs w:val="24"/>
          <w:lang w:val="kk-KZ"/>
        </w:rPr>
        <w:t xml:space="preserve"> </w:t>
      </w:r>
      <w:r w:rsidRPr="006B040C">
        <w:rPr>
          <w:color w:val="000000"/>
          <w:spacing w:val="5"/>
          <w:sz w:val="24"/>
          <w:szCs w:val="24"/>
        </w:rPr>
        <w:t xml:space="preserve">Электролиты и </w:t>
      </w:r>
      <w:proofErr w:type="spellStart"/>
      <w:r w:rsidRPr="006B040C">
        <w:rPr>
          <w:color w:val="000000"/>
          <w:spacing w:val="5"/>
          <w:sz w:val="24"/>
          <w:szCs w:val="24"/>
        </w:rPr>
        <w:t>неэлектролиты</w:t>
      </w:r>
      <w:proofErr w:type="spellEnd"/>
      <w:r w:rsidRPr="006B040C">
        <w:rPr>
          <w:color w:val="000000"/>
          <w:spacing w:val="5"/>
          <w:sz w:val="24"/>
          <w:szCs w:val="24"/>
        </w:rPr>
        <w:t xml:space="preserve">. Основные положения теории </w:t>
      </w:r>
      <w:r w:rsidRPr="006B040C">
        <w:rPr>
          <w:color w:val="000000"/>
          <w:sz w:val="24"/>
          <w:szCs w:val="24"/>
        </w:rPr>
        <w:t>электролитической диссоциации. Работы С. Аррениуса</w:t>
      </w:r>
    </w:p>
    <w:p w14:paraId="799004AF"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color w:val="000000"/>
          <w:sz w:val="24"/>
          <w:szCs w:val="24"/>
          <w:lang w:val="kk-KZ"/>
        </w:rPr>
        <w:t>Сильные и слабые электролиты.</w:t>
      </w:r>
      <w:r w:rsidRPr="006B040C">
        <w:rPr>
          <w:color w:val="000000"/>
          <w:sz w:val="24"/>
          <w:szCs w:val="24"/>
          <w:lang w:val="kk-KZ"/>
        </w:rPr>
        <w:t xml:space="preserve"> Степень электролитической диссоциации и </w:t>
      </w:r>
      <w:r w:rsidRPr="006B040C">
        <w:rPr>
          <w:color w:val="000000"/>
          <w:sz w:val="24"/>
          <w:szCs w:val="24"/>
          <w:lang w:val="kk-KZ"/>
        </w:rPr>
        <w:lastRenderedPageBreak/>
        <w:t xml:space="preserve">факторы, влияющие на степень диссоциации. </w:t>
      </w:r>
    </w:p>
    <w:p w14:paraId="25109700"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color w:val="000000"/>
          <w:spacing w:val="-6"/>
          <w:sz w:val="24"/>
          <w:szCs w:val="24"/>
        </w:rPr>
        <w:t>Электролитическая диссоциация воды.</w:t>
      </w:r>
      <w:r w:rsidRPr="006B040C">
        <w:rPr>
          <w:color w:val="000000"/>
          <w:spacing w:val="-6"/>
          <w:sz w:val="24"/>
          <w:szCs w:val="24"/>
        </w:rPr>
        <w:t xml:space="preserve"> Ионное произведение воды. Влияние </w:t>
      </w:r>
      <w:r w:rsidRPr="006B040C">
        <w:rPr>
          <w:color w:val="000000"/>
          <w:spacing w:val="-4"/>
          <w:sz w:val="24"/>
          <w:szCs w:val="24"/>
        </w:rPr>
        <w:t xml:space="preserve">температуры на процесс диссоциации воды. </w:t>
      </w:r>
    </w:p>
    <w:p w14:paraId="087DA45C" w14:textId="77777777" w:rsidR="00805039" w:rsidRPr="006B040C" w:rsidRDefault="00805039" w:rsidP="00805039">
      <w:pPr>
        <w:pStyle w:val="ab"/>
        <w:numPr>
          <w:ilvl w:val="0"/>
          <w:numId w:val="2"/>
        </w:numPr>
        <w:shd w:val="clear" w:color="auto" w:fill="FFFFFF"/>
        <w:jc w:val="both"/>
      </w:pPr>
      <w:r w:rsidRPr="006B040C">
        <w:rPr>
          <w:b/>
          <w:color w:val="000000"/>
          <w:spacing w:val="-5"/>
        </w:rPr>
        <w:t>Реакции гидролиза.</w:t>
      </w:r>
      <w:r w:rsidRPr="006B040C">
        <w:rPr>
          <w:color w:val="000000"/>
          <w:spacing w:val="-5"/>
        </w:rPr>
        <w:t xml:space="preserve"> Гидролиз солей. Различные случаи гидролиза солей. </w:t>
      </w:r>
      <w:r w:rsidRPr="006B040C">
        <w:rPr>
          <w:color w:val="000000"/>
          <w:spacing w:val="2"/>
        </w:rPr>
        <w:t>Степень и константа гидролиза.</w:t>
      </w:r>
    </w:p>
    <w:p w14:paraId="57170A3A"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bCs/>
          <w:color w:val="000000"/>
          <w:spacing w:val="1"/>
          <w:sz w:val="24"/>
          <w:szCs w:val="24"/>
        </w:rPr>
        <w:t xml:space="preserve">Окислительно-восстановительные реакции. </w:t>
      </w:r>
      <w:r w:rsidRPr="006B040C">
        <w:rPr>
          <w:color w:val="000000"/>
          <w:spacing w:val="3"/>
          <w:sz w:val="24"/>
          <w:szCs w:val="24"/>
        </w:rPr>
        <w:t xml:space="preserve">Реакции, идущие с изменением и без изменения степени окисления атомов элементов. Окислители и восстановители. </w:t>
      </w:r>
    </w:p>
    <w:p w14:paraId="29F044BD"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color w:val="000000"/>
          <w:spacing w:val="3"/>
          <w:sz w:val="24"/>
          <w:szCs w:val="24"/>
        </w:rPr>
        <w:t>Правила составления уравнений окислительно-</w:t>
      </w:r>
      <w:r w:rsidRPr="006B040C">
        <w:rPr>
          <w:b/>
          <w:color w:val="000000"/>
          <w:spacing w:val="2"/>
          <w:sz w:val="24"/>
          <w:szCs w:val="24"/>
        </w:rPr>
        <w:t>восстановительных реакций.</w:t>
      </w:r>
      <w:r w:rsidRPr="006B040C">
        <w:rPr>
          <w:color w:val="000000"/>
          <w:spacing w:val="2"/>
          <w:sz w:val="24"/>
          <w:szCs w:val="24"/>
        </w:rPr>
        <w:t xml:space="preserve"> Методы электронного баланса и электронно-ионный. </w:t>
      </w:r>
      <w:r w:rsidRPr="006B040C">
        <w:rPr>
          <w:color w:val="000000"/>
          <w:spacing w:val="8"/>
          <w:sz w:val="24"/>
          <w:szCs w:val="24"/>
        </w:rPr>
        <w:t>Классификация окислительно-восстановительных реакций.</w:t>
      </w:r>
    </w:p>
    <w:p w14:paraId="0189CF32" w14:textId="77777777" w:rsidR="00805039" w:rsidRPr="006B040C" w:rsidRDefault="00805039" w:rsidP="00805039">
      <w:pPr>
        <w:pStyle w:val="ab"/>
        <w:numPr>
          <w:ilvl w:val="0"/>
          <w:numId w:val="2"/>
        </w:numPr>
        <w:shd w:val="clear" w:color="auto" w:fill="FFFFFF"/>
        <w:jc w:val="both"/>
      </w:pPr>
      <w:r w:rsidRPr="006B040C">
        <w:rPr>
          <w:b/>
          <w:color w:val="000000"/>
          <w:spacing w:val="-1"/>
        </w:rPr>
        <w:t xml:space="preserve">Три принципа заполнения </w:t>
      </w:r>
      <w:proofErr w:type="spellStart"/>
      <w:r w:rsidRPr="006B040C">
        <w:rPr>
          <w:b/>
          <w:color w:val="000000"/>
          <w:spacing w:val="-1"/>
        </w:rPr>
        <w:t>орбиталей</w:t>
      </w:r>
      <w:proofErr w:type="spellEnd"/>
      <w:r w:rsidRPr="006B040C">
        <w:rPr>
          <w:b/>
          <w:color w:val="000000"/>
          <w:spacing w:val="-1"/>
        </w:rPr>
        <w:t xml:space="preserve"> в атомах</w:t>
      </w:r>
      <w:r w:rsidRPr="006B040C">
        <w:rPr>
          <w:color w:val="000000"/>
          <w:spacing w:val="-1"/>
        </w:rPr>
        <w:t xml:space="preserve">: принцип наименьшей </w:t>
      </w:r>
      <w:r w:rsidRPr="006B040C">
        <w:rPr>
          <w:color w:val="000000"/>
          <w:spacing w:val="-5"/>
        </w:rPr>
        <w:t xml:space="preserve">энергии, запрет Паули, правило Гунда. Порядок заполнения атомных </w:t>
      </w:r>
      <w:proofErr w:type="spellStart"/>
      <w:r w:rsidRPr="006B040C">
        <w:rPr>
          <w:color w:val="000000"/>
          <w:spacing w:val="-5"/>
        </w:rPr>
        <w:t>орбиталей</w:t>
      </w:r>
      <w:proofErr w:type="spellEnd"/>
      <w:r w:rsidRPr="006B040C">
        <w:rPr>
          <w:color w:val="000000"/>
          <w:spacing w:val="-5"/>
        </w:rPr>
        <w:t xml:space="preserve">. </w:t>
      </w:r>
      <w:r w:rsidRPr="006B040C">
        <w:rPr>
          <w:color w:val="000000"/>
          <w:spacing w:val="-6"/>
        </w:rPr>
        <w:t xml:space="preserve">Правило </w:t>
      </w:r>
      <w:proofErr w:type="spellStart"/>
      <w:r w:rsidRPr="006B040C">
        <w:rPr>
          <w:color w:val="000000"/>
          <w:spacing w:val="-6"/>
        </w:rPr>
        <w:t>Клечковского</w:t>
      </w:r>
      <w:proofErr w:type="spellEnd"/>
      <w:r w:rsidRPr="006B040C">
        <w:rPr>
          <w:color w:val="000000"/>
          <w:spacing w:val="-6"/>
        </w:rPr>
        <w:t xml:space="preserve">. </w:t>
      </w:r>
    </w:p>
    <w:p w14:paraId="1EDE5E0C" w14:textId="77777777" w:rsidR="00805039" w:rsidRPr="006B040C" w:rsidRDefault="00805039" w:rsidP="00805039">
      <w:pPr>
        <w:pStyle w:val="ab"/>
        <w:numPr>
          <w:ilvl w:val="0"/>
          <w:numId w:val="2"/>
        </w:numPr>
        <w:shd w:val="clear" w:color="auto" w:fill="FFFFFF"/>
        <w:jc w:val="both"/>
      </w:pPr>
      <w:r w:rsidRPr="006B040C">
        <w:rPr>
          <w:b/>
          <w:color w:val="000000"/>
          <w:spacing w:val="-6"/>
        </w:rPr>
        <w:t>Этапы развития химии.</w:t>
      </w:r>
      <w:r w:rsidRPr="006B040C">
        <w:rPr>
          <w:color w:val="000000"/>
          <w:spacing w:val="-6"/>
        </w:rPr>
        <w:t xml:space="preserve"> Значение химии в народном хозяйстве. Роль химии в охране окружающей среды.</w:t>
      </w:r>
    </w:p>
    <w:p w14:paraId="53CAC4A2" w14:textId="77777777" w:rsidR="00805039" w:rsidRPr="006B040C" w:rsidRDefault="00805039" w:rsidP="00805039">
      <w:pPr>
        <w:numPr>
          <w:ilvl w:val="0"/>
          <w:numId w:val="2"/>
        </w:numPr>
        <w:shd w:val="clear" w:color="auto" w:fill="FFFFFF"/>
        <w:tabs>
          <w:tab w:val="left" w:pos="426"/>
        </w:tabs>
        <w:autoSpaceDE w:val="0"/>
        <w:autoSpaceDN w:val="0"/>
        <w:adjustRightInd w:val="0"/>
        <w:jc w:val="both"/>
        <w:rPr>
          <w:color w:val="000000"/>
          <w:sz w:val="24"/>
          <w:szCs w:val="24"/>
          <w:lang w:val="kk-KZ"/>
        </w:rPr>
      </w:pPr>
      <w:r w:rsidRPr="006B040C">
        <w:rPr>
          <w:b/>
          <w:color w:val="000000"/>
          <w:spacing w:val="7"/>
          <w:sz w:val="24"/>
          <w:szCs w:val="24"/>
        </w:rPr>
        <w:t>Понятие о комплексных соединениях.</w:t>
      </w:r>
      <w:r w:rsidRPr="006B040C">
        <w:rPr>
          <w:color w:val="000000"/>
          <w:spacing w:val="7"/>
          <w:sz w:val="24"/>
          <w:szCs w:val="24"/>
        </w:rPr>
        <w:t xml:space="preserve"> Основные положения </w:t>
      </w:r>
      <w:r w:rsidRPr="006B040C">
        <w:rPr>
          <w:color w:val="000000"/>
          <w:spacing w:val="-6"/>
          <w:sz w:val="24"/>
          <w:szCs w:val="24"/>
        </w:rPr>
        <w:t xml:space="preserve">координационной теории А. Вернера. Внешняя и внутренняя сферы комплекса. Характеристика </w:t>
      </w:r>
      <w:proofErr w:type="spellStart"/>
      <w:r w:rsidRPr="006B040C">
        <w:rPr>
          <w:color w:val="000000"/>
          <w:spacing w:val="-6"/>
          <w:sz w:val="24"/>
          <w:szCs w:val="24"/>
        </w:rPr>
        <w:t>лигандов</w:t>
      </w:r>
      <w:proofErr w:type="spellEnd"/>
      <w:r w:rsidRPr="006B040C">
        <w:rPr>
          <w:color w:val="000000"/>
          <w:spacing w:val="-6"/>
          <w:sz w:val="24"/>
          <w:szCs w:val="24"/>
        </w:rPr>
        <w:t xml:space="preserve">. Координационное число комплексообразователя. Заряд </w:t>
      </w:r>
      <w:r w:rsidRPr="006B040C">
        <w:rPr>
          <w:color w:val="000000"/>
          <w:spacing w:val="-5"/>
          <w:sz w:val="24"/>
          <w:szCs w:val="24"/>
        </w:rPr>
        <w:t>комплексного иона.</w:t>
      </w:r>
    </w:p>
    <w:p w14:paraId="24E64AC4" w14:textId="77777777" w:rsidR="00805039" w:rsidRPr="006B040C" w:rsidRDefault="00805039" w:rsidP="00805039">
      <w:pPr>
        <w:shd w:val="clear" w:color="auto" w:fill="FFFFFF"/>
        <w:tabs>
          <w:tab w:val="left" w:pos="426"/>
        </w:tabs>
        <w:autoSpaceDE w:val="0"/>
        <w:autoSpaceDN w:val="0"/>
        <w:adjustRightInd w:val="0"/>
        <w:spacing w:before="5"/>
        <w:jc w:val="both"/>
        <w:rPr>
          <w:sz w:val="24"/>
          <w:szCs w:val="24"/>
          <w:lang w:val="kk-KZ"/>
        </w:rPr>
      </w:pPr>
      <w:r w:rsidRPr="006B040C">
        <w:rPr>
          <w:color w:val="000000"/>
          <w:sz w:val="24"/>
          <w:szCs w:val="24"/>
          <w:lang w:val="kk-KZ"/>
        </w:rPr>
        <w:t xml:space="preserve">30. </w:t>
      </w:r>
      <w:r w:rsidRPr="006B040C">
        <w:rPr>
          <w:b/>
          <w:color w:val="000000"/>
          <w:sz w:val="24"/>
          <w:szCs w:val="24"/>
          <w:lang w:val="kk-KZ"/>
        </w:rPr>
        <w:t>Катализ.</w:t>
      </w:r>
      <w:r w:rsidRPr="006B040C">
        <w:rPr>
          <w:color w:val="000000"/>
          <w:sz w:val="24"/>
          <w:szCs w:val="24"/>
          <w:lang w:val="kk-KZ"/>
        </w:rPr>
        <w:t xml:space="preserve"> </w:t>
      </w:r>
      <w:r w:rsidRPr="006B040C">
        <w:rPr>
          <w:color w:val="000000"/>
          <w:spacing w:val="-4"/>
          <w:sz w:val="24"/>
          <w:szCs w:val="24"/>
        </w:rPr>
        <w:t xml:space="preserve">Влияние катализаторов на скорость реакций. Виды катализа: </w:t>
      </w:r>
      <w:r w:rsidRPr="006B040C">
        <w:rPr>
          <w:color w:val="000000"/>
          <w:spacing w:val="-5"/>
          <w:sz w:val="24"/>
          <w:szCs w:val="24"/>
        </w:rPr>
        <w:t>гомогенный, гетерогенный, положительный и отрицательный катализ, понятие об ингибиторах.</w:t>
      </w:r>
    </w:p>
    <w:p w14:paraId="31CEFD26" w14:textId="77777777" w:rsidR="00805039" w:rsidRPr="006B040C" w:rsidRDefault="00805039" w:rsidP="00805039">
      <w:pPr>
        <w:shd w:val="clear" w:color="auto" w:fill="FFFFFF"/>
        <w:tabs>
          <w:tab w:val="left" w:pos="426"/>
        </w:tabs>
        <w:autoSpaceDE w:val="0"/>
        <w:autoSpaceDN w:val="0"/>
        <w:adjustRightInd w:val="0"/>
        <w:jc w:val="both"/>
        <w:rPr>
          <w:color w:val="000000"/>
          <w:sz w:val="24"/>
          <w:szCs w:val="24"/>
          <w:lang w:val="kk-KZ"/>
        </w:rPr>
      </w:pPr>
    </w:p>
    <w:p w14:paraId="6CD25A44" w14:textId="77777777" w:rsidR="00805039" w:rsidRPr="006B040C" w:rsidRDefault="00805039" w:rsidP="00805039">
      <w:pPr>
        <w:shd w:val="clear" w:color="auto" w:fill="FFFFFF"/>
        <w:tabs>
          <w:tab w:val="left" w:pos="426"/>
        </w:tabs>
        <w:autoSpaceDE w:val="0"/>
        <w:autoSpaceDN w:val="0"/>
        <w:adjustRightInd w:val="0"/>
        <w:jc w:val="both"/>
        <w:rPr>
          <w:color w:val="000000"/>
          <w:sz w:val="24"/>
          <w:szCs w:val="24"/>
          <w:lang w:val="kk-KZ"/>
        </w:rPr>
      </w:pPr>
    </w:p>
    <w:p w14:paraId="5CDDDD22" w14:textId="77777777" w:rsidR="002E7769" w:rsidRPr="006B040C" w:rsidRDefault="009A4E9B" w:rsidP="00E44B4A">
      <w:pPr>
        <w:widowControl/>
        <w:tabs>
          <w:tab w:val="left" w:pos="284"/>
        </w:tabs>
        <w:jc w:val="both"/>
        <w:rPr>
          <w:b/>
          <w:sz w:val="24"/>
          <w:szCs w:val="24"/>
          <w:lang w:val="kk-KZ"/>
        </w:rPr>
      </w:pPr>
      <w:r w:rsidRPr="006B040C">
        <w:rPr>
          <w:b/>
          <w:sz w:val="24"/>
          <w:szCs w:val="24"/>
          <w:lang w:val="kk-KZ"/>
        </w:rPr>
        <w:t>2</w:t>
      </w:r>
      <w:r>
        <w:rPr>
          <w:b/>
          <w:sz w:val="24"/>
          <w:szCs w:val="24"/>
          <w:lang w:val="kk-KZ"/>
        </w:rPr>
        <w:t xml:space="preserve"> </w:t>
      </w:r>
      <w:r w:rsidR="005A771F" w:rsidRPr="006B040C">
        <w:rPr>
          <w:b/>
          <w:sz w:val="24"/>
          <w:szCs w:val="24"/>
          <w:lang w:val="kk-KZ"/>
        </w:rPr>
        <w:t xml:space="preserve">Направление </w:t>
      </w:r>
      <w:r w:rsidR="006A7652" w:rsidRPr="006B040C">
        <w:rPr>
          <w:b/>
          <w:sz w:val="24"/>
          <w:szCs w:val="24"/>
          <w:lang w:val="kk-KZ"/>
        </w:rPr>
        <w:t xml:space="preserve"> (Органическая химия</w:t>
      </w:r>
      <w:r w:rsidR="002E7769" w:rsidRPr="006B040C">
        <w:rPr>
          <w:b/>
          <w:sz w:val="24"/>
          <w:szCs w:val="24"/>
          <w:lang w:val="kk-KZ"/>
        </w:rPr>
        <w:t xml:space="preserve">) </w:t>
      </w:r>
    </w:p>
    <w:p w14:paraId="46795A10"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Теория химического строения органических веществ А.М.Бутлерова.</w:t>
      </w:r>
      <w:r w:rsidRPr="006B040C">
        <w:rPr>
          <w:sz w:val="24"/>
          <w:szCs w:val="24"/>
          <w:lang w:val="kk-KZ"/>
        </w:rPr>
        <w:t xml:space="preserve"> Изомерия: структурная изомерия, стереозомерия, оптическая изомерия.</w:t>
      </w:r>
    </w:p>
    <w:p w14:paraId="3880E331"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Классификация органических соединении.</w:t>
      </w:r>
      <w:r w:rsidRPr="006B040C">
        <w:rPr>
          <w:sz w:val="24"/>
          <w:szCs w:val="24"/>
          <w:lang w:val="kk-KZ"/>
        </w:rPr>
        <w:t xml:space="preserve"> Виды органических  реакции. </w:t>
      </w:r>
    </w:p>
    <w:p w14:paraId="43989E4D"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Предельные углеводороды,</w:t>
      </w:r>
      <w:r w:rsidRPr="006B040C">
        <w:rPr>
          <w:sz w:val="24"/>
          <w:szCs w:val="24"/>
          <w:lang w:val="kk-KZ"/>
        </w:rPr>
        <w:t xml:space="preserve"> гомологический ряд, изомерия и номенклатура. Физические и химические свойства. Крекинг алканов. Способы получения. Применение. </w:t>
      </w:r>
    </w:p>
    <w:p w14:paraId="50FDBF19"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Непредельные углеводороды,</w:t>
      </w:r>
      <w:r w:rsidRPr="006B040C">
        <w:rPr>
          <w:sz w:val="24"/>
          <w:szCs w:val="24"/>
          <w:lang w:val="kk-KZ"/>
        </w:rPr>
        <w:t xml:space="preserve"> гомологический ряд, изомерия и номенклатура. Физические и химические свойства. Правило Марковникова. Реакции полимеризации. Способы получения. Применение. </w:t>
      </w:r>
    </w:p>
    <w:p w14:paraId="3198F4BB"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Ацетиленовые углеводороды,</w:t>
      </w:r>
      <w:r w:rsidRPr="006B040C">
        <w:rPr>
          <w:sz w:val="24"/>
          <w:szCs w:val="24"/>
          <w:lang w:val="kk-KZ"/>
        </w:rPr>
        <w:t xml:space="preserve"> гомологический ряд, изомерия и номенклатура. Физические и химические свойства: реакции присоединения, замещения, окисления, полимеризации. Применение. </w:t>
      </w:r>
    </w:p>
    <w:p w14:paraId="53F16AD2"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Диеновые углеводороды,</w:t>
      </w:r>
      <w:r w:rsidRPr="006B040C">
        <w:rPr>
          <w:sz w:val="24"/>
          <w:szCs w:val="24"/>
          <w:lang w:val="kk-KZ"/>
        </w:rPr>
        <w:t xml:space="preserve"> классификация, изомерия и номенклатура. Электронное строение бутадиена – 1,3. Способы получения сопряженных диенов. Физические и химические свойства. Отдельные представители. Натуральный каучук.</w:t>
      </w:r>
      <w:r w:rsidRPr="006B040C">
        <w:rPr>
          <w:b/>
          <w:sz w:val="24"/>
          <w:szCs w:val="24"/>
          <w:lang w:val="kk-KZ"/>
        </w:rPr>
        <w:t xml:space="preserve"> </w:t>
      </w:r>
    </w:p>
    <w:p w14:paraId="6F9BDFAA"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 xml:space="preserve">Одноосновные карбоновые кислоты, </w:t>
      </w:r>
      <w:r w:rsidRPr="006B040C">
        <w:rPr>
          <w:sz w:val="24"/>
          <w:szCs w:val="24"/>
          <w:lang w:val="kk-KZ"/>
        </w:rPr>
        <w:t xml:space="preserve"> гомологический ряд, изомерия и номенклатура. Физические и химические свойства. Кислотные и основные свойства кислот. Способы получения. Отдельные представители.</w:t>
      </w:r>
    </w:p>
    <w:p w14:paraId="49E073BE"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 xml:space="preserve">Альдегиды и кетоны, </w:t>
      </w:r>
      <w:r w:rsidRPr="006B040C">
        <w:rPr>
          <w:sz w:val="24"/>
          <w:szCs w:val="24"/>
          <w:lang w:val="kk-KZ"/>
        </w:rPr>
        <w:t xml:space="preserve"> гомологический ряд, изомерия и номенклатура. Физические и химические свойства: реакции присоединения, замещения, окисления, полимеризации. Способы получения. Отдельные представители.</w:t>
      </w:r>
    </w:p>
    <w:p w14:paraId="42C52AF2"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 xml:space="preserve">Одноосновные спирты, </w:t>
      </w:r>
      <w:r w:rsidRPr="006B040C">
        <w:rPr>
          <w:sz w:val="24"/>
          <w:szCs w:val="24"/>
          <w:lang w:val="kk-KZ"/>
        </w:rPr>
        <w:t xml:space="preserve"> гомологический ряд, изомерия и номенклатура. Физические и химические свойства. Кислотно-основные свойства спиртов. Правило Зайцева. Способы получения. Отдельные представители.</w:t>
      </w:r>
    </w:p>
    <w:p w14:paraId="210D6779"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Галогенопроизводные предельных углеводородов</w:t>
      </w:r>
      <w:r w:rsidRPr="006B040C">
        <w:rPr>
          <w:sz w:val="24"/>
          <w:szCs w:val="24"/>
          <w:lang w:val="kk-KZ"/>
        </w:rPr>
        <w:t>, гомологический ряд, изомерия и номенклатура. Физические и химические свойства. Способы получения. Важные представители.</w:t>
      </w:r>
    </w:p>
    <w:p w14:paraId="1A475378"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Тиоспирты.</w:t>
      </w:r>
      <w:r w:rsidRPr="006B040C">
        <w:rPr>
          <w:sz w:val="24"/>
          <w:szCs w:val="24"/>
          <w:lang w:val="kk-KZ"/>
        </w:rPr>
        <w:t xml:space="preserve"> Способы получения. Химические свойства. Тиоэфиры. Сравнение кислотно-основных свойства спиртов, тиоспиртов и тиоэфиров. </w:t>
      </w:r>
    </w:p>
    <w:p w14:paraId="3D59D326"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lastRenderedPageBreak/>
        <w:t>Двух- и трехатомные спирты,</w:t>
      </w:r>
      <w:r w:rsidRPr="006B040C">
        <w:rPr>
          <w:sz w:val="24"/>
          <w:szCs w:val="24"/>
          <w:lang w:val="kk-KZ"/>
        </w:rPr>
        <w:t xml:space="preserve"> гомологический ряд, изомерия и номенклатура. Физические и химические свойства. Кислотно-основные свойства спиртов. Пинакон-пинаколиновая перегруппировка. Способы получения. Отдельные представители.</w:t>
      </w:r>
    </w:p>
    <w:p w14:paraId="3A062741"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Амины алифатического ряда.</w:t>
      </w:r>
      <w:r w:rsidRPr="006B040C">
        <w:rPr>
          <w:sz w:val="24"/>
          <w:szCs w:val="24"/>
          <w:lang w:val="kk-KZ"/>
        </w:rPr>
        <w:t xml:space="preserve"> Изомерия и номенклатура. </w:t>
      </w:r>
      <w:r w:rsidRPr="006B040C">
        <w:rPr>
          <w:rFonts w:eastAsia="Calibri"/>
          <w:sz w:val="24"/>
          <w:szCs w:val="24"/>
          <w:lang w:val="kk-KZ" w:eastAsia="en-US"/>
        </w:rPr>
        <w:t>Физические и химические свойства аминов.</w:t>
      </w:r>
      <w:r w:rsidRPr="006B040C">
        <w:rPr>
          <w:sz w:val="24"/>
          <w:szCs w:val="24"/>
          <w:lang w:val="kk-KZ"/>
        </w:rPr>
        <w:t xml:space="preserve"> </w:t>
      </w:r>
      <w:r w:rsidRPr="006B040C">
        <w:rPr>
          <w:rFonts w:eastAsia="Calibri"/>
          <w:sz w:val="24"/>
          <w:szCs w:val="24"/>
          <w:lang w:val="kk-KZ" w:eastAsia="en-US"/>
        </w:rPr>
        <w:t xml:space="preserve">Способы получения. </w:t>
      </w:r>
      <w:r w:rsidRPr="006B040C">
        <w:rPr>
          <w:sz w:val="24"/>
          <w:szCs w:val="24"/>
          <w:lang w:val="kk-KZ"/>
        </w:rPr>
        <w:t xml:space="preserve">Ди-, три-, тетра- и полиамины. Распространение в природе. </w:t>
      </w:r>
    </w:p>
    <w:p w14:paraId="191CC946"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Нитросоединения алифатического ряда.</w:t>
      </w:r>
      <w:r w:rsidRPr="006B040C">
        <w:rPr>
          <w:sz w:val="24"/>
          <w:szCs w:val="24"/>
          <w:lang w:val="kk-KZ"/>
        </w:rPr>
        <w:t xml:space="preserve"> Электронное строение нитрогруппы. </w:t>
      </w:r>
      <w:r w:rsidRPr="006B040C">
        <w:rPr>
          <w:rFonts w:eastAsia="Calibri"/>
          <w:sz w:val="24"/>
          <w:szCs w:val="24"/>
          <w:lang w:val="kk-KZ" w:eastAsia="en-US"/>
        </w:rPr>
        <w:t>Физические и химические свойства аминов.</w:t>
      </w:r>
      <w:r w:rsidRPr="006B040C">
        <w:rPr>
          <w:sz w:val="24"/>
          <w:szCs w:val="24"/>
          <w:lang w:val="kk-KZ"/>
        </w:rPr>
        <w:t xml:space="preserve"> </w:t>
      </w:r>
      <w:r w:rsidRPr="006B040C">
        <w:rPr>
          <w:rFonts w:eastAsia="Calibri"/>
          <w:sz w:val="24"/>
          <w:szCs w:val="24"/>
          <w:lang w:val="kk-KZ" w:eastAsia="en-US"/>
        </w:rPr>
        <w:t>Способы получения.</w:t>
      </w:r>
    </w:p>
    <w:p w14:paraId="0062420C"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Простые эфиры,</w:t>
      </w:r>
      <w:r w:rsidRPr="006B040C">
        <w:rPr>
          <w:sz w:val="24"/>
          <w:szCs w:val="24"/>
          <w:lang w:val="kk-KZ"/>
        </w:rPr>
        <w:t xml:space="preserve"> изомерия и номенклатура. Физические и химические свойства аминов. Способы получения. Отдельные представители.</w:t>
      </w:r>
    </w:p>
    <w:p w14:paraId="548C8200"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 xml:space="preserve">Аминкислоты, </w:t>
      </w:r>
      <w:r w:rsidRPr="006B040C">
        <w:rPr>
          <w:sz w:val="24"/>
          <w:szCs w:val="24"/>
          <w:lang w:val="kk-KZ"/>
        </w:rPr>
        <w:t xml:space="preserve">изомерия и номенклатура. </w:t>
      </w:r>
      <w:r w:rsidRPr="006B040C">
        <w:rPr>
          <w:rFonts w:eastAsia="Calibri"/>
          <w:sz w:val="24"/>
          <w:szCs w:val="24"/>
          <w:lang w:val="kk-KZ" w:eastAsia="en-US"/>
        </w:rPr>
        <w:t>Физические и химические свойства аминов. Способы получения. Отдельные представители.</w:t>
      </w:r>
    </w:p>
    <w:p w14:paraId="2D642A52"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Циклоалканы,</w:t>
      </w:r>
      <w:r w:rsidRPr="006B040C">
        <w:rPr>
          <w:sz w:val="24"/>
          <w:szCs w:val="24"/>
          <w:lang w:val="kk-KZ"/>
        </w:rPr>
        <w:t xml:space="preserve"> гомологический ряд, изомерия и номенклатура. Физические и химические свойства. Способы получения. Важные представители.</w:t>
      </w:r>
    </w:p>
    <w:p w14:paraId="76B8585D"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Нитросоединения ароматического ряда.</w:t>
      </w:r>
      <w:r w:rsidRPr="006B040C">
        <w:rPr>
          <w:sz w:val="24"/>
          <w:szCs w:val="24"/>
          <w:lang w:val="kk-KZ"/>
        </w:rPr>
        <w:t xml:space="preserve"> Электронное строение нитроний - катиона. Физические и химические свойства. Способы получения. Анилин.</w:t>
      </w:r>
    </w:p>
    <w:p w14:paraId="1922DA0E"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 xml:space="preserve">Нафталин. </w:t>
      </w:r>
      <w:r w:rsidRPr="006B040C">
        <w:rPr>
          <w:sz w:val="24"/>
          <w:szCs w:val="24"/>
          <w:lang w:val="kk-KZ"/>
        </w:rPr>
        <w:t xml:space="preserve">Строение. </w:t>
      </w:r>
      <w:r w:rsidRPr="006B040C">
        <w:rPr>
          <w:rFonts w:eastAsia="Calibri"/>
          <w:sz w:val="24"/>
          <w:szCs w:val="24"/>
          <w:lang w:val="kk-KZ" w:eastAsia="en-US"/>
        </w:rPr>
        <w:t xml:space="preserve">Физические и химические свойства. Способы получения. </w:t>
      </w:r>
    </w:p>
    <w:p w14:paraId="6913FEB6"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Галогенопроизводные ароматического ряда.</w:t>
      </w:r>
      <w:r w:rsidRPr="006B040C">
        <w:rPr>
          <w:sz w:val="24"/>
          <w:szCs w:val="24"/>
          <w:lang w:val="kk-KZ"/>
        </w:rPr>
        <w:t xml:space="preserve"> Электронное строение хлорбензола. Физические и химические свойства. Способы получения. </w:t>
      </w:r>
    </w:p>
    <w:p w14:paraId="3F1F6BBA" w14:textId="77777777" w:rsidR="002E7769" w:rsidRPr="006B040C" w:rsidRDefault="002E7769" w:rsidP="00E44B4A">
      <w:pPr>
        <w:widowControl/>
        <w:numPr>
          <w:ilvl w:val="0"/>
          <w:numId w:val="3"/>
        </w:numPr>
        <w:tabs>
          <w:tab w:val="left" w:pos="284"/>
        </w:tabs>
        <w:ind w:left="0"/>
        <w:contextualSpacing/>
        <w:rPr>
          <w:sz w:val="24"/>
          <w:szCs w:val="24"/>
          <w:lang w:val="kk-KZ"/>
        </w:rPr>
      </w:pPr>
      <w:r w:rsidRPr="006B040C">
        <w:rPr>
          <w:b/>
          <w:sz w:val="24"/>
          <w:szCs w:val="24"/>
          <w:lang w:val="kk-KZ"/>
        </w:rPr>
        <w:t xml:space="preserve">Одноосновные карбоновые кислоты ароматического ряда. </w:t>
      </w:r>
      <w:r w:rsidRPr="006B040C">
        <w:rPr>
          <w:sz w:val="24"/>
          <w:szCs w:val="24"/>
          <w:lang w:val="kk-KZ"/>
        </w:rPr>
        <w:t xml:space="preserve">Физические и химические свойства. Способы получения. </w:t>
      </w:r>
    </w:p>
    <w:p w14:paraId="33748FB8"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 xml:space="preserve">Двухосновные карбоновые кислоты ароматического ряда: </w:t>
      </w:r>
      <w:r w:rsidRPr="006B040C">
        <w:rPr>
          <w:sz w:val="24"/>
          <w:szCs w:val="24"/>
          <w:lang w:val="kk-KZ"/>
        </w:rPr>
        <w:t xml:space="preserve">фталевые кислоты.  Физические и химические свойства. Способы получения. </w:t>
      </w:r>
    </w:p>
    <w:p w14:paraId="19BA54D2"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Бензол.</w:t>
      </w:r>
      <w:r w:rsidRPr="006B040C">
        <w:rPr>
          <w:sz w:val="24"/>
          <w:szCs w:val="24"/>
          <w:lang w:val="kk-KZ"/>
        </w:rPr>
        <w:t xml:space="preserve"> Структурное и электронное строение. Структурные изомеры. Правило ориентации в  бензольном кольце. Заместители первого и второго рода.</w:t>
      </w:r>
    </w:p>
    <w:p w14:paraId="1C54C100"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Амины ароматического ряда.</w:t>
      </w:r>
      <w:r w:rsidRPr="006B040C">
        <w:rPr>
          <w:sz w:val="24"/>
          <w:szCs w:val="24"/>
          <w:lang w:val="kk-KZ"/>
        </w:rPr>
        <w:t xml:space="preserve"> Классификация, изомерия и номенклатура. Физические и химические свойства ароматических аминов. Способы получения. </w:t>
      </w:r>
    </w:p>
    <w:p w14:paraId="7A7CE620"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Гетероциклические соединения с одним гетероатомом:</w:t>
      </w:r>
      <w:r w:rsidRPr="006B040C">
        <w:rPr>
          <w:sz w:val="24"/>
          <w:szCs w:val="24"/>
          <w:lang w:val="kk-KZ"/>
        </w:rPr>
        <w:t xml:space="preserve"> пиррол, фуран, тиофен. Электронное строение. Физические и химические свойства. Способы получения. </w:t>
      </w:r>
    </w:p>
    <w:p w14:paraId="2495649E"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 xml:space="preserve">Ароматические альдегиды и кетоны, </w:t>
      </w:r>
      <w:r w:rsidRPr="006B040C">
        <w:rPr>
          <w:sz w:val="24"/>
          <w:szCs w:val="24"/>
          <w:lang w:val="kk-KZ"/>
        </w:rPr>
        <w:t>гомологический ряд, изомерия и номенклатура. Физические и химические свойства. Способы получения. Важные представители.</w:t>
      </w:r>
    </w:p>
    <w:p w14:paraId="1241D925" w14:textId="77777777" w:rsidR="002E7769" w:rsidRPr="006B040C" w:rsidRDefault="002E7769" w:rsidP="00E44B4A">
      <w:pPr>
        <w:widowControl/>
        <w:numPr>
          <w:ilvl w:val="0"/>
          <w:numId w:val="3"/>
        </w:numPr>
        <w:tabs>
          <w:tab w:val="left" w:pos="284"/>
        </w:tabs>
        <w:ind w:left="0"/>
        <w:jc w:val="both"/>
        <w:rPr>
          <w:sz w:val="24"/>
          <w:szCs w:val="24"/>
          <w:lang w:val="kk-KZ"/>
        </w:rPr>
      </w:pPr>
      <w:r w:rsidRPr="006B040C">
        <w:rPr>
          <w:b/>
          <w:sz w:val="24"/>
          <w:szCs w:val="24"/>
          <w:lang w:val="kk-KZ"/>
        </w:rPr>
        <w:t>Одноатомные фенолы,</w:t>
      </w:r>
      <w:r w:rsidRPr="006B040C">
        <w:rPr>
          <w:sz w:val="24"/>
          <w:szCs w:val="24"/>
          <w:lang w:val="kk-KZ"/>
        </w:rPr>
        <w:t xml:space="preserve"> и их номенклатура. </w:t>
      </w:r>
      <w:r w:rsidRPr="006B040C">
        <w:rPr>
          <w:rFonts w:eastAsia="Calibri"/>
          <w:sz w:val="24"/>
          <w:szCs w:val="24"/>
          <w:lang w:val="kk-KZ" w:eastAsia="en-US"/>
        </w:rPr>
        <w:t>Физические и химические свойства. Способы получения. Важные представители.</w:t>
      </w:r>
    </w:p>
    <w:p w14:paraId="03340875" w14:textId="77777777" w:rsidR="002E7769" w:rsidRPr="006B040C" w:rsidRDefault="002E7769" w:rsidP="00E44B4A">
      <w:pPr>
        <w:widowControl/>
        <w:numPr>
          <w:ilvl w:val="0"/>
          <w:numId w:val="3"/>
        </w:numPr>
        <w:tabs>
          <w:tab w:val="left" w:pos="284"/>
        </w:tabs>
        <w:ind w:left="0"/>
        <w:jc w:val="both"/>
        <w:rPr>
          <w:b/>
          <w:sz w:val="24"/>
          <w:szCs w:val="24"/>
          <w:lang w:val="kk-KZ"/>
        </w:rPr>
      </w:pPr>
      <w:r w:rsidRPr="006B040C">
        <w:rPr>
          <w:b/>
          <w:sz w:val="24"/>
          <w:szCs w:val="24"/>
          <w:lang w:val="kk-KZ"/>
        </w:rPr>
        <w:t>Двухатомные фенолы.</w:t>
      </w:r>
      <w:r w:rsidRPr="006B040C">
        <w:rPr>
          <w:sz w:val="24"/>
          <w:szCs w:val="24"/>
          <w:lang w:val="kk-KZ"/>
        </w:rPr>
        <w:t xml:space="preserve"> </w:t>
      </w:r>
      <w:r w:rsidRPr="006B040C">
        <w:rPr>
          <w:rFonts w:eastAsia="Calibri"/>
          <w:sz w:val="24"/>
          <w:szCs w:val="24"/>
          <w:lang w:val="kk-KZ" w:eastAsia="en-US"/>
        </w:rPr>
        <w:t>Физические и химические свойства. Способы получения. Важные представители.</w:t>
      </w:r>
    </w:p>
    <w:p w14:paraId="7E3523D4"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 xml:space="preserve">Трехатомные фенолы. </w:t>
      </w:r>
      <w:r w:rsidRPr="006B040C">
        <w:rPr>
          <w:sz w:val="24"/>
          <w:szCs w:val="24"/>
          <w:lang w:val="kk-KZ"/>
        </w:rPr>
        <w:t>Физические и химические свойства. Способы получения. Важные представители.</w:t>
      </w:r>
    </w:p>
    <w:p w14:paraId="57AC661E" w14:textId="77777777" w:rsidR="002E7769" w:rsidRPr="006B040C" w:rsidRDefault="002E7769" w:rsidP="00E44B4A">
      <w:pPr>
        <w:widowControl/>
        <w:numPr>
          <w:ilvl w:val="0"/>
          <w:numId w:val="3"/>
        </w:numPr>
        <w:tabs>
          <w:tab w:val="left" w:pos="284"/>
        </w:tabs>
        <w:ind w:left="0"/>
        <w:contextualSpacing/>
        <w:jc w:val="both"/>
        <w:rPr>
          <w:sz w:val="24"/>
          <w:szCs w:val="24"/>
          <w:lang w:val="kk-KZ"/>
        </w:rPr>
      </w:pPr>
      <w:r w:rsidRPr="006B040C">
        <w:rPr>
          <w:b/>
          <w:sz w:val="24"/>
          <w:szCs w:val="24"/>
          <w:lang w:val="kk-KZ"/>
        </w:rPr>
        <w:t xml:space="preserve">Ароматические сульфокислоты. </w:t>
      </w:r>
      <w:r w:rsidRPr="006B040C">
        <w:rPr>
          <w:sz w:val="24"/>
          <w:szCs w:val="24"/>
          <w:lang w:val="kk-KZ"/>
        </w:rPr>
        <w:t xml:space="preserve">Физические и химические свойства. Способы получения. </w:t>
      </w:r>
    </w:p>
    <w:p w14:paraId="0BD65F40" w14:textId="77777777" w:rsidR="002E7769" w:rsidRPr="006B040C" w:rsidRDefault="002E7769" w:rsidP="00E44B4A">
      <w:pPr>
        <w:widowControl/>
        <w:tabs>
          <w:tab w:val="left" w:pos="284"/>
        </w:tabs>
        <w:contextualSpacing/>
        <w:rPr>
          <w:b/>
          <w:sz w:val="24"/>
          <w:szCs w:val="24"/>
          <w:lang w:val="kk-KZ"/>
        </w:rPr>
      </w:pPr>
    </w:p>
    <w:p w14:paraId="3A10BF44" w14:textId="77777777" w:rsidR="002E7769" w:rsidRPr="006B040C" w:rsidRDefault="009A4E9B" w:rsidP="00E44B4A">
      <w:pPr>
        <w:widowControl/>
        <w:tabs>
          <w:tab w:val="left" w:pos="284"/>
        </w:tabs>
        <w:jc w:val="both"/>
        <w:rPr>
          <w:color w:val="000000"/>
          <w:sz w:val="24"/>
          <w:szCs w:val="24"/>
          <w:lang w:val="kk-KZ"/>
        </w:rPr>
      </w:pPr>
      <w:r w:rsidRPr="006B040C">
        <w:rPr>
          <w:b/>
          <w:sz w:val="24"/>
          <w:szCs w:val="24"/>
          <w:lang w:val="kk-KZ"/>
        </w:rPr>
        <w:t>3</w:t>
      </w:r>
      <w:r>
        <w:rPr>
          <w:b/>
          <w:sz w:val="24"/>
          <w:szCs w:val="24"/>
          <w:lang w:val="kk-KZ"/>
        </w:rPr>
        <w:t xml:space="preserve"> </w:t>
      </w:r>
      <w:r w:rsidR="005A771F" w:rsidRPr="006B040C">
        <w:rPr>
          <w:b/>
          <w:sz w:val="24"/>
          <w:szCs w:val="24"/>
          <w:lang w:val="kk-KZ"/>
        </w:rPr>
        <w:t xml:space="preserve">Направление </w:t>
      </w:r>
      <w:r w:rsidR="00BB72B9">
        <w:rPr>
          <w:b/>
          <w:sz w:val="24"/>
          <w:szCs w:val="24"/>
          <w:lang w:val="kk-KZ"/>
        </w:rPr>
        <w:t xml:space="preserve"> (</w:t>
      </w:r>
      <w:r w:rsidR="002E7769" w:rsidRPr="006B040C">
        <w:rPr>
          <w:b/>
          <w:sz w:val="24"/>
          <w:szCs w:val="24"/>
          <w:lang w:val="kk-KZ"/>
        </w:rPr>
        <w:t>Фи</w:t>
      </w:r>
      <w:proofErr w:type="spellStart"/>
      <w:r w:rsidR="00BB72B9">
        <w:rPr>
          <w:b/>
          <w:sz w:val="24"/>
          <w:szCs w:val="24"/>
        </w:rPr>
        <w:t>зическ</w:t>
      </w:r>
      <w:proofErr w:type="spellEnd"/>
      <w:r w:rsidR="00BB72B9">
        <w:rPr>
          <w:b/>
          <w:sz w:val="24"/>
          <w:szCs w:val="24"/>
          <w:lang w:val="kk-KZ"/>
        </w:rPr>
        <w:t>ая химия</w:t>
      </w:r>
      <w:r w:rsidR="002E7769" w:rsidRPr="006B040C">
        <w:rPr>
          <w:b/>
          <w:sz w:val="24"/>
          <w:szCs w:val="24"/>
          <w:lang w:val="kk-KZ"/>
        </w:rPr>
        <w:t>)</w:t>
      </w:r>
      <w:r w:rsidR="002E7769" w:rsidRPr="006B040C">
        <w:rPr>
          <w:color w:val="000000"/>
          <w:sz w:val="24"/>
          <w:szCs w:val="24"/>
          <w:lang w:val="kk-KZ"/>
        </w:rPr>
        <w:t xml:space="preserve"> </w:t>
      </w:r>
    </w:p>
    <w:p w14:paraId="2F866334"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 </w:t>
      </w:r>
      <w:r w:rsidRPr="006B040C">
        <w:rPr>
          <w:b/>
          <w:color w:val="000000"/>
          <w:sz w:val="24"/>
          <w:szCs w:val="24"/>
          <w:lang w:val="kk-KZ"/>
        </w:rPr>
        <w:t>Применение первого закона термодинамики к химическим процессам.</w:t>
      </w:r>
      <w:r w:rsidRPr="006B040C">
        <w:rPr>
          <w:color w:val="000000"/>
          <w:sz w:val="24"/>
          <w:szCs w:val="24"/>
          <w:lang w:val="kk-KZ"/>
        </w:rPr>
        <w:t xml:space="preserve"> Основные понятия термодинамики: система, параметры состояния,внутренняя энергия, энетальпия. Изолированные, открытые, закрытые системы. Первый закон термодинамики. </w:t>
      </w:r>
    </w:p>
    <w:p w14:paraId="51989104"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 </w:t>
      </w:r>
      <w:r w:rsidRPr="006B040C">
        <w:rPr>
          <w:b/>
          <w:color w:val="000000"/>
          <w:sz w:val="24"/>
          <w:szCs w:val="24"/>
          <w:lang w:val="kk-KZ"/>
        </w:rPr>
        <w:t>Термохимия.</w:t>
      </w:r>
      <w:r w:rsidRPr="006B040C">
        <w:rPr>
          <w:color w:val="000000"/>
          <w:sz w:val="24"/>
          <w:szCs w:val="24"/>
          <w:lang w:val="kk-KZ"/>
        </w:rPr>
        <w:t xml:space="preserve"> Теплота процесса под постоянным объемом и давлением.Теплота образования (энтальпия). Расчет тепловых эффектов. Зависимость теплового эффекта от температуры. </w:t>
      </w:r>
    </w:p>
    <w:p w14:paraId="6500191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3.</w:t>
      </w:r>
      <w:r w:rsidRPr="006B040C">
        <w:rPr>
          <w:b/>
          <w:color w:val="000000"/>
          <w:sz w:val="24"/>
          <w:szCs w:val="24"/>
          <w:lang w:val="kk-KZ"/>
        </w:rPr>
        <w:t>Энтропия и термодинамическая возможность.</w:t>
      </w:r>
      <w:r w:rsidRPr="006B040C">
        <w:rPr>
          <w:color w:val="000000"/>
          <w:sz w:val="24"/>
          <w:szCs w:val="24"/>
          <w:lang w:val="kk-KZ"/>
        </w:rPr>
        <w:t xml:space="preserve"> Изменение энтропии критерий определения направления процесса в закрытой системе. Постулат планка. Расчет энтропии. Изотермические потенциалы ( энергии Гиббс и Гельмгольца).</w:t>
      </w:r>
    </w:p>
    <w:p w14:paraId="4FCFBB55"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lastRenderedPageBreak/>
        <w:t xml:space="preserve">4. </w:t>
      </w:r>
      <w:r w:rsidRPr="006B040C">
        <w:rPr>
          <w:b/>
          <w:color w:val="000000"/>
          <w:sz w:val="24"/>
          <w:szCs w:val="24"/>
          <w:lang w:val="kk-KZ"/>
        </w:rPr>
        <w:t>Термодинамика химического равновесия.</w:t>
      </w:r>
      <w:r w:rsidRPr="006B040C">
        <w:rPr>
          <w:color w:val="000000"/>
          <w:sz w:val="24"/>
          <w:szCs w:val="24"/>
          <w:lang w:val="kk-KZ"/>
        </w:rPr>
        <w:t xml:space="preserve"> Химическое равновесие. Константа равновесия и ее расчет.Для гетерогенных реакций равновесия константа. Зависимость константы равновесия от температуры.</w:t>
      </w:r>
    </w:p>
    <w:p w14:paraId="6F529141"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5. </w:t>
      </w:r>
      <w:r w:rsidRPr="006B040C">
        <w:rPr>
          <w:b/>
          <w:color w:val="000000"/>
          <w:sz w:val="24"/>
          <w:szCs w:val="24"/>
          <w:lang w:val="kk-KZ"/>
        </w:rPr>
        <w:t>Двухкомпонентные системы.</w:t>
      </w:r>
      <w:r w:rsidRPr="006B040C">
        <w:rPr>
          <w:color w:val="000000"/>
          <w:sz w:val="24"/>
          <w:szCs w:val="24"/>
          <w:lang w:val="kk-KZ"/>
        </w:rPr>
        <w:t xml:space="preserve"> Общие характеристики растворов. Давление пара на поверхности раствора. Закон Рауль. Идеальные растворы. Коэффициент активности,активности. Раствор газов в жидкости. </w:t>
      </w:r>
    </w:p>
    <w:p w14:paraId="4D9B619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6. </w:t>
      </w:r>
      <w:r w:rsidRPr="006B040C">
        <w:rPr>
          <w:b/>
          <w:color w:val="000000"/>
          <w:sz w:val="24"/>
          <w:szCs w:val="24"/>
          <w:lang w:val="kk-KZ"/>
        </w:rPr>
        <w:t>Влияние концентраций электролита на растворимые Газы.</w:t>
      </w:r>
      <w:r w:rsidRPr="006B040C">
        <w:rPr>
          <w:color w:val="000000"/>
          <w:sz w:val="24"/>
          <w:szCs w:val="24"/>
          <w:lang w:val="kk-KZ"/>
        </w:rPr>
        <w:t xml:space="preserve"> Закон Генри. Жидко-жидкие растворы. Взаимное плавление. В. Ф. Алексеев работы. Давление пара на поверхности жидко-жидких растворов. Отмена закона Рауль. Первый закон Коновалова. Состав-пар, температура кипения-домашняя диаграмма давления состава. Перегон, ректификация. Второй закон Коновалова.</w:t>
      </w:r>
    </w:p>
    <w:p w14:paraId="5CFC1581"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7. </w:t>
      </w:r>
      <w:r w:rsidRPr="006B040C">
        <w:rPr>
          <w:b/>
          <w:color w:val="000000"/>
          <w:sz w:val="24"/>
          <w:szCs w:val="24"/>
          <w:lang w:val="kk-KZ"/>
        </w:rPr>
        <w:t>Растворы электролитов.</w:t>
      </w:r>
      <w:r w:rsidRPr="006B040C">
        <w:rPr>
          <w:color w:val="000000"/>
          <w:sz w:val="24"/>
          <w:szCs w:val="24"/>
          <w:lang w:val="kk-KZ"/>
        </w:rPr>
        <w:t xml:space="preserve"> Электролитическая диссоциация Аррениуса и ее недостатки. Работы И. А. Каблукова. Основные положения теории сильных электролитов.Коэффициент активности и активности электролитов. </w:t>
      </w:r>
    </w:p>
    <w:p w14:paraId="4DD1D76B"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8. </w:t>
      </w:r>
      <w:r w:rsidRPr="006B040C">
        <w:rPr>
          <w:b/>
          <w:color w:val="000000"/>
          <w:sz w:val="24"/>
          <w:szCs w:val="24"/>
          <w:lang w:val="kk-KZ"/>
        </w:rPr>
        <w:t>Электродные процессы, гальванические элементы.</w:t>
      </w:r>
      <w:r w:rsidRPr="006B040C">
        <w:rPr>
          <w:color w:val="000000"/>
          <w:sz w:val="24"/>
          <w:szCs w:val="24"/>
          <w:lang w:val="kk-KZ"/>
        </w:rPr>
        <w:t xml:space="preserve"> Возникновение потенциала в пределах двух фаз. Структура двойного электрического слоя в металл-растворе. Уравнение Нернста.Гальванический элемент и его электромагнитная сила. </w:t>
      </w:r>
    </w:p>
    <w:p w14:paraId="064210BF"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9. </w:t>
      </w:r>
      <w:r w:rsidRPr="006B040C">
        <w:rPr>
          <w:b/>
          <w:color w:val="000000"/>
          <w:sz w:val="24"/>
          <w:szCs w:val="24"/>
          <w:lang w:val="kk-KZ"/>
        </w:rPr>
        <w:t>Электроды 1-го и 2-го порядков, окислительно-восстановительные электроды.</w:t>
      </w:r>
      <w:r w:rsidRPr="006B040C">
        <w:rPr>
          <w:color w:val="000000"/>
          <w:sz w:val="24"/>
          <w:szCs w:val="24"/>
          <w:lang w:val="kk-KZ"/>
        </w:rPr>
        <w:t xml:space="preserve">  Стандартные элементы и электроды.Методы измерения ФЭС. потенциометрическое определение рН-значения. Стеклянный электрод. Химические процессы при электролизе. Повышенное напряжение. Практическое значение сверхпрочного напряжения.</w:t>
      </w:r>
    </w:p>
    <w:p w14:paraId="2F891FF1"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10. </w:t>
      </w:r>
      <w:r w:rsidRPr="006B040C">
        <w:rPr>
          <w:b/>
          <w:color w:val="000000"/>
          <w:sz w:val="24"/>
          <w:szCs w:val="24"/>
          <w:lang w:val="kk-KZ"/>
        </w:rPr>
        <w:t>Скорость химической реакции.</w:t>
      </w:r>
      <w:r w:rsidRPr="006B040C">
        <w:rPr>
          <w:color w:val="000000"/>
          <w:sz w:val="24"/>
          <w:szCs w:val="24"/>
          <w:lang w:val="kk-KZ"/>
        </w:rPr>
        <w:t xml:space="preserve"> Основы формальной кинетики. Кинетическое уравнение. Константа скорости.Последовательность и молекулярность реакции. Последовательность и молекулярное несоответствие.Механизм мономолекулярных реакций 1-й и 2-й последовательности. Способы определения последовательности реакции. Сложные реакции: обратимые, параллельные, последовательные.</w:t>
      </w:r>
    </w:p>
    <w:p w14:paraId="3A9B2F00"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11. </w:t>
      </w:r>
      <w:r w:rsidRPr="006B040C">
        <w:rPr>
          <w:b/>
          <w:color w:val="000000"/>
          <w:sz w:val="24"/>
          <w:szCs w:val="24"/>
          <w:lang w:val="kk-KZ"/>
        </w:rPr>
        <w:t>Зависимость скорости реакции от температуры.</w:t>
      </w:r>
      <w:r w:rsidRPr="006B040C">
        <w:rPr>
          <w:color w:val="000000"/>
          <w:sz w:val="24"/>
          <w:szCs w:val="24"/>
          <w:lang w:val="kk-KZ"/>
        </w:rPr>
        <w:t xml:space="preserve"> Энергия активации. Расчет энергии активации. Активный комплекс. Фотохимические реакции. Эквивалентный закон Энштейна. Особенности гетерогенных процессов. Кинетика растворения и кристаллизации. Теория гетерогенных реакций.</w:t>
      </w:r>
    </w:p>
    <w:p w14:paraId="6E66F3A8"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12. </w:t>
      </w:r>
      <w:r w:rsidRPr="006B040C">
        <w:rPr>
          <w:b/>
          <w:color w:val="000000"/>
          <w:sz w:val="24"/>
          <w:szCs w:val="24"/>
          <w:lang w:val="kk-KZ"/>
        </w:rPr>
        <w:t>Скорость химических реакций и факторы, влияющие на них.</w:t>
      </w:r>
      <w:r w:rsidRPr="006B040C">
        <w:rPr>
          <w:color w:val="000000"/>
          <w:sz w:val="24"/>
          <w:szCs w:val="24"/>
          <w:lang w:val="kk-KZ"/>
        </w:rPr>
        <w:t xml:space="preserve"> Закон реагирующих масс. Влияние температуры на скорость реакции. Закон Вант-Гофф. </w:t>
      </w:r>
    </w:p>
    <w:p w14:paraId="7E9E5A01"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13. </w:t>
      </w:r>
      <w:r w:rsidRPr="006B040C">
        <w:rPr>
          <w:b/>
          <w:color w:val="000000"/>
          <w:sz w:val="24"/>
          <w:szCs w:val="24"/>
          <w:lang w:val="kk-KZ"/>
        </w:rPr>
        <w:t>Катализ.</w:t>
      </w:r>
      <w:r w:rsidRPr="006B040C">
        <w:rPr>
          <w:color w:val="000000"/>
          <w:sz w:val="24"/>
          <w:szCs w:val="24"/>
          <w:lang w:val="kk-KZ"/>
        </w:rPr>
        <w:t xml:space="preserve"> Общая характеристика катализатора. Ингибиторы. Особенности катализатора. Влияние катализаторов на энергию активации. Гомогенный катализ. Теория гомогенного катализа. Роль промежуточных продуктов. Изменение энергии при гомогенном катализе. Автокатализ. </w:t>
      </w:r>
    </w:p>
    <w:p w14:paraId="1BEFE0CF"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14. </w:t>
      </w:r>
      <w:r w:rsidRPr="006B040C">
        <w:rPr>
          <w:b/>
          <w:color w:val="000000"/>
          <w:sz w:val="24"/>
          <w:szCs w:val="24"/>
          <w:lang w:val="kk-KZ"/>
        </w:rPr>
        <w:t xml:space="preserve">Гетерогенный катализ. </w:t>
      </w:r>
      <w:r w:rsidRPr="006B040C">
        <w:rPr>
          <w:color w:val="000000"/>
          <w:sz w:val="24"/>
          <w:szCs w:val="24"/>
          <w:lang w:val="kk-KZ"/>
        </w:rPr>
        <w:t xml:space="preserve">Физические и химические адсорбции. Стадии гетерогенного катализа. Изменение энергии при гетерогенном катализе. А. А. </w:t>
      </w:r>
      <w:r w:rsidRPr="006B040C">
        <w:rPr>
          <w:b/>
          <w:color w:val="000000"/>
          <w:sz w:val="24"/>
          <w:szCs w:val="24"/>
          <w:lang w:val="kk-KZ"/>
        </w:rPr>
        <w:t>Основы теории гетерогенного катализа Баландина.</w:t>
      </w:r>
      <w:r w:rsidRPr="006B040C">
        <w:rPr>
          <w:color w:val="000000"/>
          <w:sz w:val="24"/>
          <w:szCs w:val="24"/>
          <w:lang w:val="kk-KZ"/>
        </w:rPr>
        <w:t xml:space="preserve"> При этом некоторые. Отравление катализаторов. Катализаторы.</w:t>
      </w:r>
    </w:p>
    <w:p w14:paraId="5C903632"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15. </w:t>
      </w:r>
      <w:r w:rsidRPr="006B040C">
        <w:rPr>
          <w:b/>
          <w:color w:val="000000"/>
          <w:sz w:val="24"/>
          <w:szCs w:val="24"/>
          <w:lang w:val="kk-KZ"/>
        </w:rPr>
        <w:t>Общая характеристика адсорбционного явления.</w:t>
      </w:r>
      <w:r w:rsidRPr="006B040C">
        <w:rPr>
          <w:color w:val="000000"/>
          <w:sz w:val="24"/>
          <w:szCs w:val="24"/>
          <w:lang w:val="kk-KZ"/>
        </w:rPr>
        <w:t xml:space="preserve"> Адсорбция, сорбция, сорбент, десорбция, хемосорбция.</w:t>
      </w:r>
    </w:p>
    <w:p w14:paraId="237C0391"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16. </w:t>
      </w:r>
      <w:r w:rsidRPr="006B040C">
        <w:rPr>
          <w:b/>
          <w:color w:val="000000"/>
          <w:sz w:val="24"/>
          <w:szCs w:val="24"/>
          <w:lang w:val="kk-KZ"/>
        </w:rPr>
        <w:t>Твердое тело-адсорбция на газовой поверхности.</w:t>
      </w:r>
      <w:r w:rsidRPr="006B040C">
        <w:rPr>
          <w:color w:val="000000"/>
          <w:sz w:val="24"/>
          <w:szCs w:val="24"/>
          <w:lang w:val="kk-KZ"/>
        </w:rPr>
        <w:t xml:space="preserve"> Физическая адсорбция и хемосорбция. Зависимость адсорбции газа от температуры и давления. Основы теории мономолекулярной адсорбции. </w:t>
      </w:r>
    </w:p>
    <w:p w14:paraId="67A19EA0"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17. </w:t>
      </w:r>
      <w:r w:rsidRPr="006B040C">
        <w:rPr>
          <w:b/>
          <w:color w:val="000000"/>
          <w:sz w:val="24"/>
          <w:szCs w:val="24"/>
          <w:lang w:val="kk-KZ"/>
        </w:rPr>
        <w:t>Уравнение Ленгмюра и его анализ.</w:t>
      </w:r>
      <w:r w:rsidRPr="006B040C">
        <w:rPr>
          <w:color w:val="000000"/>
          <w:sz w:val="24"/>
          <w:szCs w:val="24"/>
          <w:lang w:val="kk-KZ"/>
        </w:rPr>
        <w:t xml:space="preserve"> Уравнение изотермы полимолекулярной адсорбции по теории Бэтт. Эмпирическое уравнение изотермы адсорбции фрейдлиха; адсорбция пара с отверстиями адсорбентов.</w:t>
      </w:r>
    </w:p>
    <w:p w14:paraId="3E4F4EDF"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18. </w:t>
      </w:r>
      <w:r w:rsidRPr="006B040C">
        <w:rPr>
          <w:b/>
          <w:color w:val="000000"/>
          <w:sz w:val="24"/>
          <w:szCs w:val="24"/>
          <w:lang w:val="kk-KZ"/>
        </w:rPr>
        <w:t>Жидко – газовая адсорбция.</w:t>
      </w:r>
      <w:r w:rsidRPr="006B040C">
        <w:rPr>
          <w:color w:val="000000"/>
          <w:sz w:val="24"/>
          <w:szCs w:val="24"/>
          <w:lang w:val="kk-KZ"/>
        </w:rPr>
        <w:t xml:space="preserve"> Поверхностное натяжение растворов. Инактивированная и поверхностно-активных веществ. Правила Траубе. Связь между шишковским правилом, уравнениями Гиббс, Лэнгмюром и Шишковским. Строение и свойства адсорбционного слоя. Направление дифиловых молекул. Жидкая-адсорбция на жидкой поверхности.</w:t>
      </w:r>
    </w:p>
    <w:p w14:paraId="03918653"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lastRenderedPageBreak/>
        <w:t xml:space="preserve">19. </w:t>
      </w:r>
      <w:r w:rsidRPr="006B040C">
        <w:rPr>
          <w:b/>
          <w:color w:val="000000"/>
          <w:sz w:val="24"/>
          <w:szCs w:val="24"/>
          <w:lang w:val="kk-KZ"/>
        </w:rPr>
        <w:t>Жидкая-адсорбция на твердой поверхности тела.</w:t>
      </w:r>
      <w:r w:rsidRPr="006B040C">
        <w:rPr>
          <w:color w:val="000000"/>
          <w:sz w:val="24"/>
          <w:szCs w:val="24"/>
          <w:lang w:val="kk-KZ"/>
        </w:rPr>
        <w:t xml:space="preserve"> Молекулярная адсорбция из растворов, влияние адсорбента, растворителя и растворенного вещества. Правила Траубе. Направленность молекул ПАВ в поверхностном слое. Правила уравнения полярности ребинов. Адсорбционное снижение передачи. Адсорбция из растворов электролита. Правила Фаянс-Пескова. </w:t>
      </w:r>
    </w:p>
    <w:p w14:paraId="00DAD24E"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20. </w:t>
      </w:r>
      <w:r w:rsidRPr="006B040C">
        <w:rPr>
          <w:b/>
          <w:color w:val="000000"/>
          <w:sz w:val="24"/>
          <w:szCs w:val="24"/>
          <w:lang w:val="kk-KZ"/>
        </w:rPr>
        <w:t>Дисперсные системы, общая характеристика дисперсных систем.</w:t>
      </w:r>
      <w:r w:rsidRPr="006B040C">
        <w:rPr>
          <w:color w:val="000000"/>
          <w:sz w:val="24"/>
          <w:szCs w:val="24"/>
          <w:lang w:val="kk-KZ"/>
        </w:rPr>
        <w:t xml:space="preserve"> Классификация дисперсных систем, степень дисперсности, агрегатное состояние фаз.</w:t>
      </w:r>
    </w:p>
    <w:p w14:paraId="65C2BDFF"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21. </w:t>
      </w:r>
      <w:r w:rsidRPr="006B040C">
        <w:rPr>
          <w:b/>
          <w:color w:val="000000"/>
          <w:sz w:val="24"/>
          <w:szCs w:val="24"/>
          <w:lang w:val="kk-KZ"/>
        </w:rPr>
        <w:t>Получение дисперсных систем.</w:t>
      </w:r>
      <w:r w:rsidRPr="006B040C">
        <w:rPr>
          <w:color w:val="000000"/>
          <w:sz w:val="24"/>
          <w:szCs w:val="24"/>
          <w:lang w:val="kk-KZ"/>
        </w:rPr>
        <w:t xml:space="preserve"> Основные условия получения дисперсных систем. Нерастворение дисперсной фазы в дисперсной среде и наличие стабилизаторов. Стабильность агрегата. Получение дисперсных систем физическими и химическими методами. Получение лиофильных коллоидных систем методом самостоятельной дисперизации. Коллоидные мельницы, ультрафиолетовое дробление. Пептизация. Диализ, электродиализ, ультрафильтрация.</w:t>
      </w:r>
    </w:p>
    <w:p w14:paraId="7AFFBA4C"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22. </w:t>
      </w:r>
      <w:r w:rsidRPr="006B040C">
        <w:rPr>
          <w:b/>
          <w:color w:val="000000"/>
          <w:sz w:val="24"/>
          <w:szCs w:val="24"/>
          <w:lang w:val="kk-KZ"/>
        </w:rPr>
        <w:t>Молекулярно-кинетические свойства дисперсных систем.</w:t>
      </w:r>
      <w:r w:rsidRPr="006B040C">
        <w:rPr>
          <w:color w:val="000000"/>
          <w:sz w:val="24"/>
          <w:szCs w:val="24"/>
          <w:lang w:val="kk-KZ"/>
        </w:rPr>
        <w:t xml:space="preserve"> Молекулярные кинетические свойства коллоидных систем. Тепловое движение молекул и броунные движения. А. работы Эйнштейна и М. Смолуховского. Флуктуация коллоидных растворов.</w:t>
      </w:r>
    </w:p>
    <w:p w14:paraId="3F9AF90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23. </w:t>
      </w:r>
      <w:r w:rsidRPr="006B040C">
        <w:rPr>
          <w:b/>
          <w:color w:val="000000"/>
          <w:sz w:val="24"/>
          <w:szCs w:val="24"/>
          <w:lang w:val="kk-KZ"/>
        </w:rPr>
        <w:t>Оптические свойства коллоидных систем, особенности оптических свойств дисперсных систем.</w:t>
      </w:r>
      <w:r w:rsidRPr="006B040C">
        <w:rPr>
          <w:color w:val="000000"/>
          <w:sz w:val="24"/>
          <w:szCs w:val="24"/>
          <w:lang w:val="kk-KZ"/>
        </w:rPr>
        <w:t xml:space="preserve"> Уравнение Д. Релей. Рассеивание и поглощение света. Оптическая анизотропия.</w:t>
      </w:r>
    </w:p>
    <w:p w14:paraId="375098D3"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24. </w:t>
      </w:r>
      <w:r w:rsidRPr="006B040C">
        <w:rPr>
          <w:b/>
          <w:color w:val="000000"/>
          <w:sz w:val="24"/>
          <w:szCs w:val="24"/>
          <w:lang w:val="kk-KZ"/>
        </w:rPr>
        <w:t>Осмотическое давление в коллоидных растворах.</w:t>
      </w:r>
      <w:r w:rsidRPr="006B040C">
        <w:rPr>
          <w:color w:val="000000"/>
          <w:sz w:val="24"/>
          <w:szCs w:val="24"/>
          <w:lang w:val="kk-KZ"/>
        </w:rPr>
        <w:t xml:space="preserve"> Седиментация в дисперсных системах. Методы седиментационного анализа. Применение ультрацентрифуги при дисперсионном анализе. диффузия и величина смещения в коллоидных растворах.</w:t>
      </w:r>
    </w:p>
    <w:p w14:paraId="2A03A63A"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25. </w:t>
      </w:r>
      <w:r w:rsidRPr="006B040C">
        <w:rPr>
          <w:b/>
          <w:color w:val="000000"/>
          <w:sz w:val="24"/>
          <w:szCs w:val="24"/>
          <w:lang w:val="kk-KZ"/>
        </w:rPr>
        <w:t>Электрические свойства дисперсных систем.</w:t>
      </w:r>
      <w:r w:rsidRPr="006B040C">
        <w:rPr>
          <w:color w:val="000000"/>
          <w:sz w:val="24"/>
          <w:szCs w:val="24"/>
          <w:lang w:val="kk-KZ"/>
        </w:rPr>
        <w:t xml:space="preserve"> Структура и образование двойного электрического слоя на поверхности разделения фаз. Поверхностный потенциал. Распределение потенциалов двойного электрического слоя. Электрокинетический потенциал. Изменение электролитического потенциала и ГЭС под действием электролита. Строительство лица, тела и волос. Электрокинетические явления: электрофорез, электроосмос, их практическое применение.</w:t>
      </w:r>
    </w:p>
    <w:p w14:paraId="690CD52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26. </w:t>
      </w:r>
      <w:r w:rsidRPr="006B040C">
        <w:rPr>
          <w:b/>
          <w:color w:val="000000"/>
          <w:sz w:val="24"/>
          <w:szCs w:val="24"/>
          <w:lang w:val="kk-KZ"/>
        </w:rPr>
        <w:t>Эмульсии</w:t>
      </w:r>
      <w:r w:rsidRPr="006B040C">
        <w:rPr>
          <w:color w:val="000000"/>
          <w:sz w:val="24"/>
          <w:szCs w:val="24"/>
          <w:lang w:val="kk-KZ"/>
        </w:rPr>
        <w:t>. Их классификация и способы получения. Стабилизация эмульсий с помощью стабилизаторов и порошков в молекуле. Переход фазы на эмульсию. Высококонцентрированные эмульсии. Методы разрушения эмульсии. Практическое значение эмульсии.</w:t>
      </w:r>
    </w:p>
    <w:p w14:paraId="2C5A7AC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27. </w:t>
      </w:r>
      <w:r w:rsidRPr="006B040C">
        <w:rPr>
          <w:b/>
          <w:color w:val="000000"/>
          <w:sz w:val="24"/>
          <w:szCs w:val="24"/>
          <w:lang w:val="kk-KZ"/>
        </w:rPr>
        <w:t>Пены, их извлечение, стабилизация и разрушение.</w:t>
      </w:r>
      <w:r w:rsidRPr="006B040C">
        <w:rPr>
          <w:color w:val="000000"/>
          <w:sz w:val="24"/>
          <w:szCs w:val="24"/>
          <w:lang w:val="kk-KZ"/>
        </w:rPr>
        <w:t xml:space="preserve"> Факторы устойчивости пены. Кратность пены. Практическое значение пены. Системы с твердой дисперсной средой. Классификация систем с твердой дисперсной средой. Получение твердых кобов. Пенопласты и поропласты. Дисперсные системы с твердой дисперсной фазой и твердой дисперсной средой.</w:t>
      </w:r>
    </w:p>
    <w:p w14:paraId="2625324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28. </w:t>
      </w:r>
      <w:r w:rsidRPr="006B040C">
        <w:rPr>
          <w:b/>
          <w:color w:val="000000"/>
          <w:sz w:val="24"/>
          <w:szCs w:val="24"/>
          <w:lang w:val="kk-KZ"/>
        </w:rPr>
        <w:t>Системы с жидкой дисперсной средой.</w:t>
      </w:r>
      <w:r w:rsidRPr="006B040C">
        <w:rPr>
          <w:color w:val="000000"/>
          <w:sz w:val="24"/>
          <w:szCs w:val="24"/>
          <w:lang w:val="kk-KZ"/>
        </w:rPr>
        <w:t xml:space="preserve"> Суспензии и их стабилизация. Полидисперстность. Высококонцентрированные суспензии, их реологические свойства. Седиментационный анализ суспензии.</w:t>
      </w:r>
    </w:p>
    <w:p w14:paraId="7C06D602"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29. </w:t>
      </w:r>
      <w:r w:rsidRPr="006B040C">
        <w:rPr>
          <w:b/>
          <w:color w:val="000000"/>
          <w:sz w:val="24"/>
          <w:szCs w:val="24"/>
          <w:lang w:val="kk-KZ"/>
        </w:rPr>
        <w:t>Системы с газообразной дисперсной средой.</w:t>
      </w:r>
      <w:r w:rsidRPr="006B040C">
        <w:rPr>
          <w:color w:val="000000"/>
          <w:sz w:val="24"/>
          <w:szCs w:val="24"/>
          <w:lang w:val="kk-KZ"/>
        </w:rPr>
        <w:t xml:space="preserve"> Аэрозоли. Их классификация. Способы получения и свойства аэрозолей. Электрические свойства. Пыль и борьба с ними. Методы сгибания аэрозолей. Аэрозоли, встречающиеся в природе и технике.Порошки, их текучесть и замкнутость.</w:t>
      </w:r>
    </w:p>
    <w:p w14:paraId="2D4D1379" w14:textId="77777777" w:rsidR="002E7769" w:rsidRPr="006B040C" w:rsidRDefault="002E7769" w:rsidP="00E44B4A">
      <w:pPr>
        <w:widowControl/>
        <w:tabs>
          <w:tab w:val="left" w:pos="284"/>
        </w:tabs>
        <w:jc w:val="both"/>
        <w:rPr>
          <w:color w:val="000000"/>
          <w:sz w:val="24"/>
          <w:szCs w:val="24"/>
          <w:lang w:val="kk-KZ"/>
        </w:rPr>
      </w:pPr>
      <w:r w:rsidRPr="006B040C">
        <w:rPr>
          <w:color w:val="000000"/>
          <w:sz w:val="24"/>
          <w:szCs w:val="24"/>
          <w:lang w:val="kk-KZ"/>
        </w:rPr>
        <w:t xml:space="preserve">30. </w:t>
      </w:r>
      <w:r w:rsidRPr="006B040C">
        <w:rPr>
          <w:b/>
          <w:color w:val="000000"/>
          <w:sz w:val="24"/>
          <w:szCs w:val="24"/>
          <w:lang w:val="kk-KZ"/>
        </w:rPr>
        <w:t>Свойства растворителей коллоидных поверхностно активных веществ.</w:t>
      </w:r>
      <w:r w:rsidRPr="006B040C">
        <w:rPr>
          <w:color w:val="000000"/>
          <w:sz w:val="24"/>
          <w:szCs w:val="24"/>
          <w:lang w:val="kk-KZ"/>
        </w:rPr>
        <w:t xml:space="preserve"> Размеры, структура молекул коллоидных ПАВ. Факторы, влияющие на переход от мицеллы к молекулярной форме и наоборот. Критериальная концентрация образования мицеллы. Виды мицеллы в растворе. Солюбилизация. Механизм моющих средств.</w:t>
      </w:r>
    </w:p>
    <w:p w14:paraId="00F0CF78" w14:textId="77777777" w:rsidR="002E7769" w:rsidRPr="006B040C" w:rsidRDefault="002E7769" w:rsidP="00E44B4A">
      <w:pPr>
        <w:widowControl/>
        <w:tabs>
          <w:tab w:val="left" w:pos="284"/>
        </w:tabs>
        <w:jc w:val="both"/>
        <w:rPr>
          <w:color w:val="000000"/>
          <w:sz w:val="24"/>
          <w:szCs w:val="24"/>
          <w:lang w:val="kk-KZ"/>
        </w:rPr>
      </w:pPr>
    </w:p>
    <w:p w14:paraId="3153DF26" w14:textId="77777777" w:rsidR="00E44B4A" w:rsidRPr="006B040C" w:rsidRDefault="00E44B4A" w:rsidP="00E44B4A">
      <w:pPr>
        <w:widowControl/>
        <w:tabs>
          <w:tab w:val="left" w:pos="284"/>
        </w:tabs>
        <w:jc w:val="both"/>
        <w:rPr>
          <w:b/>
          <w:color w:val="000000"/>
          <w:sz w:val="24"/>
          <w:szCs w:val="24"/>
          <w:lang w:val="kk-KZ"/>
        </w:rPr>
      </w:pPr>
      <w:r w:rsidRPr="006B040C">
        <w:rPr>
          <w:b/>
          <w:color w:val="000000"/>
          <w:sz w:val="24"/>
          <w:szCs w:val="24"/>
          <w:lang w:val="kk-KZ"/>
        </w:rPr>
        <w:br w:type="page"/>
      </w:r>
    </w:p>
    <w:p w14:paraId="79A48341" w14:textId="77777777" w:rsidR="00E252E1" w:rsidRPr="006B040C" w:rsidRDefault="009A4E9B" w:rsidP="00E252E1">
      <w:pPr>
        <w:tabs>
          <w:tab w:val="left" w:pos="426"/>
        </w:tabs>
        <w:jc w:val="both"/>
        <w:rPr>
          <w:b/>
          <w:sz w:val="24"/>
          <w:szCs w:val="24"/>
          <w:lang w:val="kk-KZ"/>
        </w:rPr>
      </w:pPr>
      <w:r w:rsidRPr="006B040C">
        <w:rPr>
          <w:b/>
          <w:sz w:val="24"/>
          <w:szCs w:val="24"/>
          <w:lang w:val="kk-KZ"/>
        </w:rPr>
        <w:lastRenderedPageBreak/>
        <w:t>1</w:t>
      </w:r>
      <w:r>
        <w:rPr>
          <w:b/>
          <w:sz w:val="24"/>
          <w:szCs w:val="24"/>
          <w:lang w:val="kk-KZ"/>
        </w:rPr>
        <w:t xml:space="preserve"> </w:t>
      </w:r>
      <w:r w:rsidR="005A771F" w:rsidRPr="006B040C">
        <w:rPr>
          <w:b/>
          <w:sz w:val="24"/>
          <w:szCs w:val="24"/>
          <w:lang w:val="kk-KZ"/>
        </w:rPr>
        <w:t xml:space="preserve">Направление </w:t>
      </w:r>
      <w:r w:rsidR="00A46A9A">
        <w:rPr>
          <w:b/>
          <w:sz w:val="24"/>
          <w:szCs w:val="24"/>
          <w:lang w:val="kk-KZ"/>
        </w:rPr>
        <w:t xml:space="preserve"> (Неорганическая химия</w:t>
      </w:r>
      <w:r w:rsidR="00E252E1" w:rsidRPr="006B040C">
        <w:rPr>
          <w:b/>
          <w:sz w:val="24"/>
          <w:szCs w:val="24"/>
          <w:lang w:val="kk-KZ"/>
        </w:rPr>
        <w:t>)</w:t>
      </w:r>
    </w:p>
    <w:p w14:paraId="374C40C6" w14:textId="77777777" w:rsidR="00E252E1" w:rsidRPr="006B040C" w:rsidRDefault="00E252E1" w:rsidP="00E252E1">
      <w:pPr>
        <w:tabs>
          <w:tab w:val="left" w:pos="426"/>
        </w:tabs>
        <w:jc w:val="both"/>
        <w:rPr>
          <w:b/>
          <w:sz w:val="24"/>
          <w:szCs w:val="24"/>
          <w:lang w:val="kk-KZ"/>
        </w:rPr>
      </w:pPr>
    </w:p>
    <w:p w14:paraId="035DBA3C"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 xml:space="preserve">Атомно-молекулярное учение. Атомы, молекулы, атомная масса. </w:t>
      </w:r>
    </w:p>
    <w:p w14:paraId="3DBE3C28"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Основные понятия и законы химии. Простые и сложные вещества.</w:t>
      </w:r>
    </w:p>
    <w:p w14:paraId="46169263"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Газовые законы. Закон объемных отношении Гей-Люссака.</w:t>
      </w:r>
    </w:p>
    <w:p w14:paraId="6AFAC138" w14:textId="77777777" w:rsidR="00E252E1" w:rsidRPr="006B040C" w:rsidRDefault="00E252E1" w:rsidP="00E252E1">
      <w:pPr>
        <w:pStyle w:val="ab"/>
        <w:numPr>
          <w:ilvl w:val="0"/>
          <w:numId w:val="13"/>
        </w:numPr>
        <w:tabs>
          <w:tab w:val="left" w:pos="426"/>
        </w:tabs>
        <w:ind w:left="0" w:firstLine="0"/>
        <w:jc w:val="both"/>
        <w:rPr>
          <w:lang w:val="kk-KZ"/>
        </w:rPr>
      </w:pPr>
      <w:r w:rsidRPr="006B040C">
        <w:rPr>
          <w:color w:val="000000"/>
          <w:spacing w:val="-5"/>
        </w:rPr>
        <w:t xml:space="preserve">Химические реакции и их классификация по характеру взаимодействия </w:t>
      </w:r>
      <w:r w:rsidRPr="006B040C">
        <w:rPr>
          <w:color w:val="000000"/>
          <w:spacing w:val="-3"/>
        </w:rPr>
        <w:t xml:space="preserve">реагирующих веществ (обменные, </w:t>
      </w:r>
      <w:proofErr w:type="spellStart"/>
      <w:r w:rsidRPr="006B040C">
        <w:rPr>
          <w:color w:val="000000"/>
          <w:spacing w:val="-3"/>
        </w:rPr>
        <w:t>окислительно</w:t>
      </w:r>
      <w:proofErr w:type="spellEnd"/>
      <w:r w:rsidRPr="006B040C">
        <w:rPr>
          <w:color w:val="000000"/>
          <w:spacing w:val="-3"/>
        </w:rPr>
        <w:t xml:space="preserve">-восстановительные, </w:t>
      </w:r>
      <w:proofErr w:type="spellStart"/>
      <w:r w:rsidRPr="006B040C">
        <w:rPr>
          <w:color w:val="000000"/>
          <w:spacing w:val="-3"/>
        </w:rPr>
        <w:t>комплексообразования</w:t>
      </w:r>
      <w:proofErr w:type="spellEnd"/>
      <w:r w:rsidRPr="006B040C">
        <w:rPr>
          <w:color w:val="000000"/>
          <w:spacing w:val="-3"/>
        </w:rPr>
        <w:t>).</w:t>
      </w:r>
    </w:p>
    <w:p w14:paraId="30D378B5"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 xml:space="preserve">Моль – единица количества веществ, молярная масса и молярный     объем.  Молярный объем газа. </w:t>
      </w:r>
    </w:p>
    <w:p w14:paraId="3BCA78DE"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Кислоты.</w:t>
      </w:r>
    </w:p>
    <w:p w14:paraId="618BB091"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Основания. Одно- и многоосновные основания. Щелочи.</w:t>
      </w:r>
    </w:p>
    <w:p w14:paraId="4701954C" w14:textId="77777777" w:rsidR="00E252E1" w:rsidRPr="006B040C" w:rsidRDefault="00E252E1" w:rsidP="00E252E1">
      <w:pPr>
        <w:pStyle w:val="ab"/>
        <w:numPr>
          <w:ilvl w:val="0"/>
          <w:numId w:val="13"/>
        </w:numPr>
        <w:shd w:val="clear" w:color="auto" w:fill="FFFFFF"/>
        <w:tabs>
          <w:tab w:val="left" w:pos="426"/>
        </w:tabs>
        <w:ind w:left="0" w:firstLine="0"/>
        <w:jc w:val="both"/>
      </w:pPr>
      <w:r w:rsidRPr="006B040C">
        <w:rPr>
          <w:lang w:val="kk-KZ"/>
        </w:rPr>
        <w:t>Соли. Средние, кислые и основные соли.</w:t>
      </w:r>
    </w:p>
    <w:p w14:paraId="22C970A8" w14:textId="77777777" w:rsidR="00E252E1" w:rsidRPr="006B040C" w:rsidRDefault="00E252E1" w:rsidP="00E252E1">
      <w:pPr>
        <w:pStyle w:val="ab"/>
        <w:numPr>
          <w:ilvl w:val="0"/>
          <w:numId w:val="13"/>
        </w:numPr>
        <w:tabs>
          <w:tab w:val="left" w:pos="426"/>
        </w:tabs>
        <w:ind w:left="0" w:firstLine="0"/>
        <w:jc w:val="both"/>
        <w:rPr>
          <w:lang w:val="kk-KZ"/>
        </w:rPr>
      </w:pPr>
      <w:r w:rsidRPr="006B040C">
        <w:rPr>
          <w:lang w:val="kk-KZ"/>
        </w:rPr>
        <w:t>Оксиды. Кислотные, основные и амфотерные оксиды.</w:t>
      </w:r>
    </w:p>
    <w:p w14:paraId="24F3B406" w14:textId="77777777" w:rsidR="00E252E1" w:rsidRPr="006B040C" w:rsidRDefault="00E252E1" w:rsidP="00E252E1">
      <w:pPr>
        <w:widowControl/>
        <w:numPr>
          <w:ilvl w:val="0"/>
          <w:numId w:val="13"/>
        </w:numPr>
        <w:shd w:val="clear" w:color="auto" w:fill="FFFFFF"/>
        <w:tabs>
          <w:tab w:val="left" w:pos="426"/>
        </w:tabs>
        <w:ind w:left="0" w:firstLine="0"/>
        <w:jc w:val="both"/>
        <w:rPr>
          <w:sz w:val="24"/>
          <w:szCs w:val="24"/>
        </w:rPr>
      </w:pPr>
      <w:r w:rsidRPr="006B040C">
        <w:rPr>
          <w:color w:val="000000"/>
          <w:spacing w:val="-7"/>
          <w:sz w:val="24"/>
          <w:szCs w:val="24"/>
          <w:lang w:val="kk-KZ"/>
        </w:rPr>
        <w:t xml:space="preserve">Строение атома. </w:t>
      </w:r>
      <w:r w:rsidRPr="006B040C">
        <w:rPr>
          <w:color w:val="000000"/>
          <w:spacing w:val="-3"/>
          <w:sz w:val="24"/>
          <w:szCs w:val="24"/>
        </w:rPr>
        <w:t xml:space="preserve">Экспериментальные обоснования представлений об атоме как сложной </w:t>
      </w:r>
      <w:r w:rsidRPr="006B040C">
        <w:rPr>
          <w:color w:val="000000"/>
          <w:spacing w:val="-6"/>
          <w:sz w:val="24"/>
          <w:szCs w:val="24"/>
        </w:rPr>
        <w:t xml:space="preserve">системе. Открытие электрона. </w:t>
      </w:r>
    </w:p>
    <w:p w14:paraId="344E1F99" w14:textId="77777777" w:rsidR="00E252E1" w:rsidRPr="006B040C" w:rsidRDefault="00E252E1" w:rsidP="00E252E1">
      <w:pPr>
        <w:numPr>
          <w:ilvl w:val="0"/>
          <w:numId w:val="13"/>
        </w:numPr>
        <w:shd w:val="clear" w:color="auto" w:fill="FFFFFF"/>
        <w:tabs>
          <w:tab w:val="left" w:pos="426"/>
        </w:tabs>
        <w:autoSpaceDE w:val="0"/>
        <w:autoSpaceDN w:val="0"/>
        <w:adjustRightInd w:val="0"/>
        <w:spacing w:before="5"/>
        <w:ind w:left="0" w:firstLine="0"/>
        <w:jc w:val="both"/>
        <w:rPr>
          <w:color w:val="000000"/>
          <w:sz w:val="24"/>
          <w:szCs w:val="24"/>
          <w:lang w:val="kk-KZ"/>
        </w:rPr>
      </w:pPr>
      <w:r w:rsidRPr="006B040C">
        <w:rPr>
          <w:color w:val="000000"/>
          <w:spacing w:val="-3"/>
          <w:sz w:val="24"/>
          <w:szCs w:val="24"/>
        </w:rPr>
        <w:t xml:space="preserve">Квантовые числа как </w:t>
      </w:r>
      <w:r w:rsidRPr="006B040C">
        <w:rPr>
          <w:color w:val="000000"/>
          <w:spacing w:val="-6"/>
          <w:sz w:val="24"/>
          <w:szCs w:val="24"/>
        </w:rPr>
        <w:t xml:space="preserve">параметры, определяющие состояние электрона в атоме. </w:t>
      </w:r>
    </w:p>
    <w:p w14:paraId="341F0D1F" w14:textId="77777777" w:rsidR="00E252E1" w:rsidRPr="006B040C" w:rsidRDefault="00E252E1" w:rsidP="00E252E1">
      <w:pPr>
        <w:numPr>
          <w:ilvl w:val="0"/>
          <w:numId w:val="13"/>
        </w:numPr>
        <w:shd w:val="clear" w:color="auto" w:fill="FFFFFF"/>
        <w:tabs>
          <w:tab w:val="left" w:pos="426"/>
        </w:tabs>
        <w:autoSpaceDE w:val="0"/>
        <w:autoSpaceDN w:val="0"/>
        <w:adjustRightInd w:val="0"/>
        <w:spacing w:before="5"/>
        <w:ind w:left="0" w:firstLine="0"/>
        <w:jc w:val="both"/>
        <w:rPr>
          <w:sz w:val="24"/>
          <w:szCs w:val="24"/>
        </w:rPr>
      </w:pPr>
      <w:r w:rsidRPr="006B040C">
        <w:rPr>
          <w:color w:val="000000"/>
          <w:spacing w:val="-3"/>
          <w:sz w:val="24"/>
          <w:szCs w:val="24"/>
          <w:lang w:val="kk-KZ"/>
        </w:rPr>
        <w:t>П</w:t>
      </w:r>
      <w:r w:rsidRPr="006B040C">
        <w:rPr>
          <w:color w:val="000000"/>
          <w:sz w:val="24"/>
          <w:szCs w:val="24"/>
          <w:lang w:val="kk-KZ"/>
        </w:rPr>
        <w:t xml:space="preserve">ериодический закон и периодическая система химических элементов Д.И.Менделеева. </w:t>
      </w:r>
    </w:p>
    <w:p w14:paraId="26471E41" w14:textId="77777777" w:rsidR="001E4275" w:rsidRPr="006B040C" w:rsidRDefault="00E252E1" w:rsidP="001E4275">
      <w:pPr>
        <w:numPr>
          <w:ilvl w:val="0"/>
          <w:numId w:val="13"/>
        </w:numPr>
        <w:shd w:val="clear" w:color="auto" w:fill="FFFFFF"/>
        <w:tabs>
          <w:tab w:val="left" w:pos="426"/>
        </w:tabs>
        <w:autoSpaceDE w:val="0"/>
        <w:autoSpaceDN w:val="0"/>
        <w:adjustRightInd w:val="0"/>
        <w:spacing w:before="5"/>
        <w:ind w:left="0" w:firstLine="0"/>
        <w:jc w:val="both"/>
        <w:rPr>
          <w:sz w:val="24"/>
          <w:szCs w:val="24"/>
        </w:rPr>
      </w:pPr>
      <w:r w:rsidRPr="006B040C">
        <w:rPr>
          <w:color w:val="000000"/>
          <w:sz w:val="24"/>
          <w:szCs w:val="24"/>
          <w:lang w:val="kk-KZ"/>
        </w:rPr>
        <w:t xml:space="preserve"> Ковалентная связь. </w:t>
      </w:r>
    </w:p>
    <w:p w14:paraId="11605BBD" w14:textId="77777777" w:rsidR="001E4275" w:rsidRPr="006B040C" w:rsidRDefault="001E4275" w:rsidP="001E4275">
      <w:pPr>
        <w:numPr>
          <w:ilvl w:val="0"/>
          <w:numId w:val="13"/>
        </w:numPr>
        <w:shd w:val="clear" w:color="auto" w:fill="FFFFFF"/>
        <w:tabs>
          <w:tab w:val="left" w:pos="426"/>
        </w:tabs>
        <w:autoSpaceDE w:val="0"/>
        <w:autoSpaceDN w:val="0"/>
        <w:adjustRightInd w:val="0"/>
        <w:spacing w:before="5"/>
        <w:ind w:left="0" w:firstLine="0"/>
        <w:jc w:val="both"/>
        <w:rPr>
          <w:sz w:val="24"/>
          <w:szCs w:val="24"/>
        </w:rPr>
      </w:pPr>
      <w:r w:rsidRPr="006B040C">
        <w:rPr>
          <w:color w:val="000000"/>
          <w:spacing w:val="2"/>
          <w:sz w:val="24"/>
          <w:szCs w:val="24"/>
        </w:rPr>
        <w:t>Ионная связь. Катионы и анионы в молекулах и твердых телах</w:t>
      </w:r>
    </w:p>
    <w:p w14:paraId="38AC1703" w14:textId="77777777" w:rsidR="001E4275" w:rsidRPr="006B040C" w:rsidRDefault="001E4275" w:rsidP="001E4275">
      <w:pPr>
        <w:pStyle w:val="ab"/>
        <w:numPr>
          <w:ilvl w:val="0"/>
          <w:numId w:val="13"/>
        </w:numPr>
        <w:shd w:val="clear" w:color="auto" w:fill="FFFFFF"/>
        <w:tabs>
          <w:tab w:val="left" w:pos="426"/>
        </w:tabs>
        <w:autoSpaceDE w:val="0"/>
        <w:autoSpaceDN w:val="0"/>
        <w:adjustRightInd w:val="0"/>
        <w:spacing w:before="5"/>
        <w:ind w:left="0" w:firstLine="0"/>
        <w:jc w:val="both"/>
      </w:pPr>
      <w:r w:rsidRPr="006B040C">
        <w:rPr>
          <w:color w:val="000000"/>
          <w:lang w:val="kk-KZ"/>
        </w:rPr>
        <w:t xml:space="preserve">Тепловой эффект химической реакции. Закон Гесса. </w:t>
      </w:r>
    </w:p>
    <w:p w14:paraId="3CFB8E27" w14:textId="77777777" w:rsidR="001E4275" w:rsidRPr="006B040C" w:rsidRDefault="001E4275" w:rsidP="001E4275">
      <w:pPr>
        <w:numPr>
          <w:ilvl w:val="0"/>
          <w:numId w:val="13"/>
        </w:numPr>
        <w:shd w:val="clear" w:color="auto" w:fill="FFFFFF"/>
        <w:tabs>
          <w:tab w:val="left" w:pos="426"/>
        </w:tabs>
        <w:autoSpaceDE w:val="0"/>
        <w:autoSpaceDN w:val="0"/>
        <w:adjustRightInd w:val="0"/>
        <w:spacing w:before="5"/>
        <w:ind w:left="0" w:firstLine="0"/>
        <w:jc w:val="both"/>
        <w:rPr>
          <w:sz w:val="24"/>
          <w:szCs w:val="24"/>
        </w:rPr>
      </w:pPr>
      <w:r w:rsidRPr="006B040C">
        <w:rPr>
          <w:color w:val="000000"/>
          <w:spacing w:val="-5"/>
          <w:sz w:val="24"/>
          <w:szCs w:val="24"/>
        </w:rPr>
        <w:t>Энтальпия. Понятие об энтропии.</w:t>
      </w:r>
    </w:p>
    <w:p w14:paraId="198953A0" w14:textId="77777777" w:rsidR="001E4275" w:rsidRPr="006B040C" w:rsidRDefault="001E4275" w:rsidP="001E4275">
      <w:pPr>
        <w:numPr>
          <w:ilvl w:val="0"/>
          <w:numId w:val="13"/>
        </w:numPr>
        <w:shd w:val="clear" w:color="auto" w:fill="FFFFFF"/>
        <w:tabs>
          <w:tab w:val="left" w:pos="426"/>
        </w:tabs>
        <w:autoSpaceDE w:val="0"/>
        <w:autoSpaceDN w:val="0"/>
        <w:adjustRightInd w:val="0"/>
        <w:spacing w:before="5"/>
        <w:ind w:left="0" w:firstLine="0"/>
        <w:jc w:val="both"/>
        <w:rPr>
          <w:sz w:val="24"/>
          <w:szCs w:val="24"/>
        </w:rPr>
      </w:pPr>
      <w:r w:rsidRPr="006B040C">
        <w:rPr>
          <w:color w:val="000000"/>
          <w:spacing w:val="-5"/>
          <w:sz w:val="24"/>
          <w:szCs w:val="24"/>
        </w:rPr>
        <w:t xml:space="preserve">Скорость химической реакции. Истинная и </w:t>
      </w:r>
      <w:r w:rsidRPr="006B040C">
        <w:rPr>
          <w:color w:val="000000"/>
          <w:sz w:val="24"/>
          <w:szCs w:val="24"/>
        </w:rPr>
        <w:t>средняя скорость.</w:t>
      </w:r>
    </w:p>
    <w:p w14:paraId="4459D25A" w14:textId="77777777" w:rsidR="001E4275" w:rsidRPr="006B040C" w:rsidRDefault="00E252E1" w:rsidP="001E4275">
      <w:pPr>
        <w:numPr>
          <w:ilvl w:val="0"/>
          <w:numId w:val="13"/>
        </w:numPr>
        <w:shd w:val="clear" w:color="auto" w:fill="FFFFFF"/>
        <w:tabs>
          <w:tab w:val="left" w:pos="426"/>
        </w:tabs>
        <w:autoSpaceDE w:val="0"/>
        <w:autoSpaceDN w:val="0"/>
        <w:adjustRightInd w:val="0"/>
        <w:spacing w:before="5"/>
        <w:jc w:val="both"/>
        <w:rPr>
          <w:color w:val="000000"/>
          <w:sz w:val="24"/>
          <w:szCs w:val="24"/>
          <w:lang w:val="kk-KZ"/>
        </w:rPr>
      </w:pPr>
      <w:r w:rsidRPr="006B040C">
        <w:rPr>
          <w:color w:val="000000"/>
          <w:spacing w:val="-5"/>
          <w:sz w:val="24"/>
          <w:szCs w:val="24"/>
        </w:rPr>
        <w:t xml:space="preserve">Необратимые и обратимые химические реакции. </w:t>
      </w:r>
      <w:r w:rsidRPr="006B040C">
        <w:rPr>
          <w:color w:val="000000"/>
          <w:spacing w:val="-3"/>
          <w:sz w:val="24"/>
          <w:szCs w:val="24"/>
        </w:rPr>
        <w:t xml:space="preserve">Химическое равновесие. </w:t>
      </w:r>
    </w:p>
    <w:p w14:paraId="44E7AD7F" w14:textId="77777777" w:rsidR="00E252E1" w:rsidRPr="006B040C" w:rsidRDefault="00E252E1" w:rsidP="001E4275">
      <w:pPr>
        <w:numPr>
          <w:ilvl w:val="0"/>
          <w:numId w:val="13"/>
        </w:numPr>
        <w:shd w:val="clear" w:color="auto" w:fill="FFFFFF"/>
        <w:tabs>
          <w:tab w:val="left" w:pos="426"/>
        </w:tabs>
        <w:autoSpaceDE w:val="0"/>
        <w:autoSpaceDN w:val="0"/>
        <w:adjustRightInd w:val="0"/>
        <w:spacing w:before="5"/>
        <w:jc w:val="both"/>
        <w:rPr>
          <w:color w:val="000000"/>
          <w:sz w:val="24"/>
          <w:szCs w:val="24"/>
          <w:lang w:val="kk-KZ"/>
        </w:rPr>
      </w:pPr>
      <w:r w:rsidRPr="006B040C">
        <w:rPr>
          <w:color w:val="000000"/>
          <w:spacing w:val="-5"/>
          <w:sz w:val="24"/>
          <w:szCs w:val="24"/>
        </w:rPr>
        <w:t xml:space="preserve">Характеристика дисперсных систем и их классификация. </w:t>
      </w:r>
    </w:p>
    <w:p w14:paraId="06F7C312" w14:textId="77777777" w:rsidR="00E252E1"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color w:val="000000"/>
          <w:sz w:val="24"/>
          <w:szCs w:val="24"/>
          <w:lang w:val="kk-KZ"/>
        </w:rPr>
        <w:t xml:space="preserve">Растворы. Титр. </w:t>
      </w:r>
    </w:p>
    <w:p w14:paraId="6A034C86" w14:textId="77777777" w:rsidR="00E252E1"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color w:val="000000"/>
          <w:sz w:val="24"/>
          <w:szCs w:val="24"/>
          <w:lang w:val="kk-KZ"/>
        </w:rPr>
        <w:t xml:space="preserve">Теория электролитической диссоциации. </w:t>
      </w:r>
      <w:r w:rsidRPr="006B040C">
        <w:rPr>
          <w:color w:val="000000"/>
          <w:spacing w:val="5"/>
          <w:sz w:val="24"/>
          <w:szCs w:val="24"/>
        </w:rPr>
        <w:t xml:space="preserve">Электролиты и </w:t>
      </w:r>
      <w:proofErr w:type="spellStart"/>
      <w:r w:rsidRPr="006B040C">
        <w:rPr>
          <w:color w:val="000000"/>
          <w:spacing w:val="5"/>
          <w:sz w:val="24"/>
          <w:szCs w:val="24"/>
        </w:rPr>
        <w:t>неэлектролиты</w:t>
      </w:r>
      <w:proofErr w:type="spellEnd"/>
      <w:r w:rsidRPr="006B040C">
        <w:rPr>
          <w:color w:val="000000"/>
          <w:spacing w:val="5"/>
          <w:sz w:val="24"/>
          <w:szCs w:val="24"/>
        </w:rPr>
        <w:t xml:space="preserve">. </w:t>
      </w:r>
    </w:p>
    <w:p w14:paraId="1B9B995B" w14:textId="77777777" w:rsidR="001E4275"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color w:val="000000"/>
          <w:sz w:val="24"/>
          <w:szCs w:val="24"/>
          <w:lang w:val="kk-KZ"/>
        </w:rPr>
        <w:t xml:space="preserve">Сильные и слабые электролиты. </w:t>
      </w:r>
    </w:p>
    <w:p w14:paraId="3B570862" w14:textId="77777777" w:rsidR="00E252E1"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color w:val="000000"/>
          <w:spacing w:val="-6"/>
          <w:sz w:val="24"/>
          <w:szCs w:val="24"/>
        </w:rPr>
        <w:t xml:space="preserve">Электролитическая диссоциация воды. Ионное произведение воды. </w:t>
      </w:r>
    </w:p>
    <w:p w14:paraId="14E966A7" w14:textId="77777777" w:rsidR="00E252E1" w:rsidRPr="006B040C" w:rsidRDefault="00E252E1" w:rsidP="001E4275">
      <w:pPr>
        <w:pStyle w:val="ab"/>
        <w:numPr>
          <w:ilvl w:val="0"/>
          <w:numId w:val="13"/>
        </w:numPr>
        <w:shd w:val="clear" w:color="auto" w:fill="FFFFFF"/>
        <w:jc w:val="both"/>
      </w:pPr>
      <w:r w:rsidRPr="006B040C">
        <w:rPr>
          <w:color w:val="000000"/>
          <w:spacing w:val="-5"/>
        </w:rPr>
        <w:t xml:space="preserve">Реакции гидролиза. Гидролиз солей. Различные случаи гидролиза солей. </w:t>
      </w:r>
    </w:p>
    <w:p w14:paraId="5913E058" w14:textId="77777777" w:rsidR="001E4275"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bCs/>
          <w:color w:val="000000"/>
          <w:spacing w:val="1"/>
          <w:sz w:val="24"/>
          <w:szCs w:val="24"/>
        </w:rPr>
        <w:t xml:space="preserve">Окислительно-восстановительные реакции. </w:t>
      </w:r>
    </w:p>
    <w:p w14:paraId="6A927B57" w14:textId="77777777" w:rsidR="00E252E1"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color w:val="000000"/>
          <w:spacing w:val="3"/>
          <w:sz w:val="24"/>
          <w:szCs w:val="24"/>
        </w:rPr>
        <w:t>Правила составления уравнений окислительно-</w:t>
      </w:r>
      <w:r w:rsidRPr="006B040C">
        <w:rPr>
          <w:color w:val="000000"/>
          <w:spacing w:val="2"/>
          <w:sz w:val="24"/>
          <w:szCs w:val="24"/>
        </w:rPr>
        <w:t xml:space="preserve">восстановительных реакций. </w:t>
      </w:r>
    </w:p>
    <w:p w14:paraId="10929D9D" w14:textId="77777777" w:rsidR="001E4275" w:rsidRPr="006B040C" w:rsidRDefault="00E252E1" w:rsidP="001E4275">
      <w:pPr>
        <w:pStyle w:val="ab"/>
        <w:numPr>
          <w:ilvl w:val="0"/>
          <w:numId w:val="13"/>
        </w:numPr>
        <w:shd w:val="clear" w:color="auto" w:fill="FFFFFF"/>
        <w:jc w:val="both"/>
      </w:pPr>
      <w:r w:rsidRPr="006B040C">
        <w:rPr>
          <w:color w:val="000000"/>
          <w:spacing w:val="-1"/>
        </w:rPr>
        <w:t xml:space="preserve">Три принципа заполнения </w:t>
      </w:r>
      <w:proofErr w:type="spellStart"/>
      <w:r w:rsidRPr="006B040C">
        <w:rPr>
          <w:color w:val="000000"/>
          <w:spacing w:val="-1"/>
        </w:rPr>
        <w:t>орбиталей</w:t>
      </w:r>
      <w:proofErr w:type="spellEnd"/>
      <w:r w:rsidRPr="006B040C">
        <w:rPr>
          <w:color w:val="000000"/>
          <w:spacing w:val="-1"/>
        </w:rPr>
        <w:t xml:space="preserve"> в атомах: принцип наименьшей </w:t>
      </w:r>
      <w:r w:rsidRPr="006B040C">
        <w:rPr>
          <w:color w:val="000000"/>
          <w:spacing w:val="-5"/>
        </w:rPr>
        <w:t xml:space="preserve">энергии, запрет Паули, правило Гунда. </w:t>
      </w:r>
    </w:p>
    <w:p w14:paraId="63B53DD1" w14:textId="77777777" w:rsidR="00E252E1" w:rsidRPr="006B040C" w:rsidRDefault="00E252E1" w:rsidP="001E4275">
      <w:pPr>
        <w:pStyle w:val="ab"/>
        <w:numPr>
          <w:ilvl w:val="0"/>
          <w:numId w:val="13"/>
        </w:numPr>
        <w:shd w:val="clear" w:color="auto" w:fill="FFFFFF"/>
        <w:jc w:val="both"/>
      </w:pPr>
      <w:r w:rsidRPr="006B040C">
        <w:rPr>
          <w:color w:val="000000"/>
          <w:spacing w:val="-6"/>
        </w:rPr>
        <w:t>Этапы развития химии. Значение химии в народном хозяйстве. Роль химии в охране окружающей среды.</w:t>
      </w:r>
    </w:p>
    <w:p w14:paraId="3B115417" w14:textId="77777777" w:rsidR="00E252E1" w:rsidRPr="006B040C" w:rsidRDefault="00E252E1" w:rsidP="001E4275">
      <w:pPr>
        <w:numPr>
          <w:ilvl w:val="0"/>
          <w:numId w:val="13"/>
        </w:numPr>
        <w:shd w:val="clear" w:color="auto" w:fill="FFFFFF"/>
        <w:tabs>
          <w:tab w:val="left" w:pos="426"/>
        </w:tabs>
        <w:autoSpaceDE w:val="0"/>
        <w:autoSpaceDN w:val="0"/>
        <w:adjustRightInd w:val="0"/>
        <w:jc w:val="both"/>
        <w:rPr>
          <w:color w:val="000000"/>
          <w:sz w:val="24"/>
          <w:szCs w:val="24"/>
          <w:lang w:val="kk-KZ"/>
        </w:rPr>
      </w:pPr>
      <w:r w:rsidRPr="006B040C">
        <w:rPr>
          <w:color w:val="000000"/>
          <w:spacing w:val="7"/>
          <w:sz w:val="24"/>
          <w:szCs w:val="24"/>
        </w:rPr>
        <w:t xml:space="preserve">Понятие о комплексных соединениях. Основные положения </w:t>
      </w:r>
      <w:r w:rsidRPr="006B040C">
        <w:rPr>
          <w:color w:val="000000"/>
          <w:spacing w:val="-6"/>
          <w:sz w:val="24"/>
          <w:szCs w:val="24"/>
        </w:rPr>
        <w:t xml:space="preserve">координационной теории А. Вернера. </w:t>
      </w:r>
    </w:p>
    <w:p w14:paraId="22D3D60A" w14:textId="77777777" w:rsidR="00E252E1" w:rsidRPr="006B040C" w:rsidRDefault="00E252E1" w:rsidP="00E252E1">
      <w:pPr>
        <w:shd w:val="clear" w:color="auto" w:fill="FFFFFF"/>
        <w:tabs>
          <w:tab w:val="left" w:pos="426"/>
        </w:tabs>
        <w:autoSpaceDE w:val="0"/>
        <w:autoSpaceDN w:val="0"/>
        <w:adjustRightInd w:val="0"/>
        <w:spacing w:before="5"/>
        <w:jc w:val="both"/>
        <w:rPr>
          <w:sz w:val="24"/>
          <w:szCs w:val="24"/>
          <w:lang w:val="kk-KZ"/>
        </w:rPr>
      </w:pPr>
      <w:r w:rsidRPr="006B040C">
        <w:rPr>
          <w:color w:val="000000"/>
          <w:sz w:val="24"/>
          <w:szCs w:val="24"/>
          <w:lang w:val="kk-KZ"/>
        </w:rPr>
        <w:t xml:space="preserve">30. Катализ. </w:t>
      </w:r>
      <w:r w:rsidRPr="006B040C">
        <w:rPr>
          <w:color w:val="000000"/>
          <w:spacing w:val="-4"/>
          <w:sz w:val="24"/>
          <w:szCs w:val="24"/>
        </w:rPr>
        <w:t xml:space="preserve">Влияние катализаторов на скорость реакций. </w:t>
      </w:r>
    </w:p>
    <w:p w14:paraId="33C715C0" w14:textId="77777777" w:rsidR="00E252E1" w:rsidRPr="006B040C" w:rsidRDefault="00E252E1" w:rsidP="00E252E1">
      <w:pPr>
        <w:shd w:val="clear" w:color="auto" w:fill="FFFFFF"/>
        <w:tabs>
          <w:tab w:val="left" w:pos="426"/>
        </w:tabs>
        <w:autoSpaceDE w:val="0"/>
        <w:autoSpaceDN w:val="0"/>
        <w:adjustRightInd w:val="0"/>
        <w:jc w:val="both"/>
        <w:rPr>
          <w:color w:val="000000"/>
          <w:sz w:val="24"/>
          <w:szCs w:val="24"/>
          <w:lang w:val="kk-KZ"/>
        </w:rPr>
      </w:pPr>
    </w:p>
    <w:p w14:paraId="779A319A" w14:textId="77777777" w:rsidR="00E252E1" w:rsidRDefault="00E252E1" w:rsidP="00E252E1">
      <w:pPr>
        <w:shd w:val="clear" w:color="auto" w:fill="FFFFFF"/>
        <w:tabs>
          <w:tab w:val="left" w:pos="426"/>
        </w:tabs>
        <w:autoSpaceDE w:val="0"/>
        <w:autoSpaceDN w:val="0"/>
        <w:adjustRightInd w:val="0"/>
        <w:jc w:val="both"/>
        <w:rPr>
          <w:color w:val="000000"/>
          <w:sz w:val="24"/>
          <w:szCs w:val="24"/>
          <w:lang w:val="kk-KZ"/>
        </w:rPr>
      </w:pPr>
    </w:p>
    <w:p w14:paraId="716DCC64"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1C470474"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6B828DCF"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0A873CD5"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013569F6"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792EA6C7"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0DC12B24"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46A0B30F"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1E021C05" w14:textId="77777777" w:rsidR="009A4E9B" w:rsidRDefault="009A4E9B" w:rsidP="00E252E1">
      <w:pPr>
        <w:shd w:val="clear" w:color="auto" w:fill="FFFFFF"/>
        <w:tabs>
          <w:tab w:val="left" w:pos="426"/>
        </w:tabs>
        <w:autoSpaceDE w:val="0"/>
        <w:autoSpaceDN w:val="0"/>
        <w:adjustRightInd w:val="0"/>
        <w:jc w:val="both"/>
        <w:rPr>
          <w:color w:val="000000"/>
          <w:sz w:val="24"/>
          <w:szCs w:val="24"/>
          <w:lang w:val="kk-KZ"/>
        </w:rPr>
      </w:pPr>
    </w:p>
    <w:p w14:paraId="51F9AFED" w14:textId="77777777" w:rsidR="009A4E9B" w:rsidRPr="006B040C" w:rsidRDefault="009A4E9B" w:rsidP="00E252E1">
      <w:pPr>
        <w:shd w:val="clear" w:color="auto" w:fill="FFFFFF"/>
        <w:tabs>
          <w:tab w:val="left" w:pos="426"/>
        </w:tabs>
        <w:autoSpaceDE w:val="0"/>
        <w:autoSpaceDN w:val="0"/>
        <w:adjustRightInd w:val="0"/>
        <w:jc w:val="both"/>
        <w:rPr>
          <w:color w:val="000000"/>
          <w:sz w:val="24"/>
          <w:szCs w:val="24"/>
          <w:lang w:val="kk-KZ"/>
        </w:rPr>
      </w:pPr>
    </w:p>
    <w:p w14:paraId="72DEF534" w14:textId="77777777" w:rsidR="005A771F" w:rsidRPr="006B040C" w:rsidRDefault="005A771F" w:rsidP="00E252E1">
      <w:pPr>
        <w:widowControl/>
        <w:tabs>
          <w:tab w:val="left" w:pos="284"/>
        </w:tabs>
        <w:jc w:val="both"/>
        <w:rPr>
          <w:color w:val="000000"/>
          <w:sz w:val="24"/>
          <w:szCs w:val="24"/>
          <w:lang w:val="kk-KZ"/>
        </w:rPr>
      </w:pPr>
    </w:p>
    <w:p w14:paraId="6E71D17C" w14:textId="77777777" w:rsidR="00E252E1" w:rsidRPr="006B040C" w:rsidRDefault="009A4E9B" w:rsidP="00E252E1">
      <w:pPr>
        <w:widowControl/>
        <w:tabs>
          <w:tab w:val="left" w:pos="284"/>
        </w:tabs>
        <w:jc w:val="both"/>
        <w:rPr>
          <w:b/>
          <w:sz w:val="24"/>
          <w:szCs w:val="24"/>
          <w:lang w:val="kk-KZ"/>
        </w:rPr>
      </w:pPr>
      <w:r w:rsidRPr="006B040C">
        <w:rPr>
          <w:b/>
          <w:sz w:val="24"/>
          <w:szCs w:val="24"/>
          <w:lang w:val="kk-KZ"/>
        </w:rPr>
        <w:lastRenderedPageBreak/>
        <w:t>2</w:t>
      </w:r>
      <w:r>
        <w:rPr>
          <w:b/>
          <w:sz w:val="24"/>
          <w:szCs w:val="24"/>
          <w:lang w:val="kk-KZ"/>
        </w:rPr>
        <w:t xml:space="preserve"> </w:t>
      </w:r>
      <w:r w:rsidR="005A771F" w:rsidRPr="006B040C">
        <w:rPr>
          <w:b/>
          <w:sz w:val="24"/>
          <w:szCs w:val="24"/>
          <w:lang w:val="kk-KZ"/>
        </w:rPr>
        <w:t xml:space="preserve">Направление </w:t>
      </w:r>
      <w:r w:rsidR="006A7652" w:rsidRPr="006B040C">
        <w:rPr>
          <w:b/>
          <w:sz w:val="24"/>
          <w:szCs w:val="24"/>
          <w:lang w:val="kk-KZ"/>
        </w:rPr>
        <w:t xml:space="preserve"> (Органическая химия</w:t>
      </w:r>
      <w:r w:rsidR="00E252E1" w:rsidRPr="006B040C">
        <w:rPr>
          <w:b/>
          <w:sz w:val="24"/>
          <w:szCs w:val="24"/>
          <w:lang w:val="kk-KZ"/>
        </w:rPr>
        <w:t xml:space="preserve">) </w:t>
      </w:r>
    </w:p>
    <w:p w14:paraId="1F7E7D28" w14:textId="77777777" w:rsidR="00E252E1" w:rsidRPr="006B040C" w:rsidRDefault="00E252E1" w:rsidP="00E252E1">
      <w:pPr>
        <w:widowControl/>
        <w:tabs>
          <w:tab w:val="left" w:pos="284"/>
        </w:tabs>
        <w:jc w:val="both"/>
        <w:rPr>
          <w:b/>
          <w:sz w:val="24"/>
          <w:szCs w:val="24"/>
          <w:lang w:val="kk-KZ"/>
        </w:rPr>
      </w:pPr>
    </w:p>
    <w:p w14:paraId="52942BCA" w14:textId="77777777" w:rsidR="00E252E1" w:rsidRPr="006B040C" w:rsidRDefault="00E252E1" w:rsidP="001E4275">
      <w:pPr>
        <w:pStyle w:val="ab"/>
        <w:numPr>
          <w:ilvl w:val="0"/>
          <w:numId w:val="16"/>
        </w:numPr>
        <w:tabs>
          <w:tab w:val="left" w:pos="284"/>
        </w:tabs>
        <w:ind w:left="0" w:hanging="284"/>
        <w:jc w:val="both"/>
        <w:rPr>
          <w:lang w:val="kk-KZ"/>
        </w:rPr>
      </w:pPr>
      <w:r w:rsidRPr="006B040C">
        <w:rPr>
          <w:lang w:val="kk-KZ"/>
        </w:rPr>
        <w:t xml:space="preserve">Теория химического строения органических веществ А.М.Бутлерова. </w:t>
      </w:r>
    </w:p>
    <w:p w14:paraId="1960D06F" w14:textId="77777777" w:rsidR="00E252E1" w:rsidRPr="006B040C" w:rsidRDefault="00E252E1" w:rsidP="001E4275">
      <w:pPr>
        <w:widowControl/>
        <w:numPr>
          <w:ilvl w:val="0"/>
          <w:numId w:val="16"/>
        </w:numPr>
        <w:tabs>
          <w:tab w:val="left" w:pos="284"/>
        </w:tabs>
        <w:ind w:left="0" w:hanging="284"/>
        <w:jc w:val="both"/>
        <w:rPr>
          <w:sz w:val="24"/>
          <w:szCs w:val="24"/>
          <w:lang w:val="kk-KZ"/>
        </w:rPr>
      </w:pPr>
      <w:r w:rsidRPr="006B040C">
        <w:rPr>
          <w:sz w:val="24"/>
          <w:szCs w:val="24"/>
          <w:lang w:val="kk-KZ"/>
        </w:rPr>
        <w:t xml:space="preserve">Классификация органических соединении. Виды органических  реакции. </w:t>
      </w:r>
    </w:p>
    <w:p w14:paraId="3228E2F4" w14:textId="77777777" w:rsidR="00E252E1" w:rsidRPr="006B040C" w:rsidRDefault="00E252E1" w:rsidP="001E4275">
      <w:pPr>
        <w:widowControl/>
        <w:numPr>
          <w:ilvl w:val="0"/>
          <w:numId w:val="16"/>
        </w:numPr>
        <w:tabs>
          <w:tab w:val="left" w:pos="284"/>
        </w:tabs>
        <w:ind w:left="0" w:hanging="284"/>
        <w:jc w:val="both"/>
        <w:rPr>
          <w:sz w:val="24"/>
          <w:szCs w:val="24"/>
          <w:lang w:val="kk-KZ"/>
        </w:rPr>
      </w:pPr>
      <w:r w:rsidRPr="006B040C">
        <w:rPr>
          <w:sz w:val="24"/>
          <w:szCs w:val="24"/>
          <w:lang w:val="kk-KZ"/>
        </w:rPr>
        <w:t xml:space="preserve">Предельные углеводороды, гомологический ряд, изомерия и номенклатура. </w:t>
      </w:r>
    </w:p>
    <w:p w14:paraId="6597800F" w14:textId="77777777" w:rsidR="00E252E1" w:rsidRPr="006B040C" w:rsidRDefault="00E252E1" w:rsidP="001E4275">
      <w:pPr>
        <w:widowControl/>
        <w:numPr>
          <w:ilvl w:val="0"/>
          <w:numId w:val="16"/>
        </w:numPr>
        <w:tabs>
          <w:tab w:val="left" w:pos="284"/>
        </w:tabs>
        <w:ind w:left="0" w:hanging="284"/>
        <w:jc w:val="both"/>
        <w:rPr>
          <w:sz w:val="24"/>
          <w:szCs w:val="24"/>
          <w:lang w:val="kk-KZ"/>
        </w:rPr>
      </w:pPr>
      <w:r w:rsidRPr="006B040C">
        <w:rPr>
          <w:sz w:val="24"/>
          <w:szCs w:val="24"/>
          <w:lang w:val="kk-KZ"/>
        </w:rPr>
        <w:t>Непредельные углеводороды, гомологический ряд, изомерия и номенклатура</w:t>
      </w:r>
      <w:r w:rsidR="001E4275" w:rsidRPr="006B040C">
        <w:rPr>
          <w:sz w:val="24"/>
          <w:szCs w:val="24"/>
          <w:lang w:val="kk-KZ"/>
        </w:rPr>
        <w:t xml:space="preserve">. </w:t>
      </w:r>
      <w:r w:rsidRPr="006B040C">
        <w:rPr>
          <w:sz w:val="24"/>
          <w:szCs w:val="24"/>
          <w:lang w:val="kk-KZ"/>
        </w:rPr>
        <w:t xml:space="preserve"> </w:t>
      </w:r>
    </w:p>
    <w:p w14:paraId="00189BFD" w14:textId="77777777" w:rsidR="00E252E1" w:rsidRPr="006B040C" w:rsidRDefault="00E252E1" w:rsidP="001E4275">
      <w:pPr>
        <w:widowControl/>
        <w:numPr>
          <w:ilvl w:val="0"/>
          <w:numId w:val="16"/>
        </w:numPr>
        <w:tabs>
          <w:tab w:val="left" w:pos="284"/>
        </w:tabs>
        <w:ind w:left="0" w:hanging="284"/>
        <w:jc w:val="both"/>
        <w:rPr>
          <w:sz w:val="24"/>
          <w:szCs w:val="24"/>
          <w:lang w:val="kk-KZ"/>
        </w:rPr>
      </w:pPr>
      <w:r w:rsidRPr="006B040C">
        <w:rPr>
          <w:sz w:val="24"/>
          <w:szCs w:val="24"/>
          <w:lang w:val="kk-KZ"/>
        </w:rPr>
        <w:t>Ацетиленовые углеводороды, гомологический ряд, изо</w:t>
      </w:r>
      <w:r w:rsidR="001E4275" w:rsidRPr="006B040C">
        <w:rPr>
          <w:sz w:val="24"/>
          <w:szCs w:val="24"/>
          <w:lang w:val="kk-KZ"/>
        </w:rPr>
        <w:t xml:space="preserve">мерия и номенклатура. </w:t>
      </w:r>
    </w:p>
    <w:p w14:paraId="4B24F8E6" w14:textId="77777777" w:rsidR="00E252E1" w:rsidRPr="006B040C" w:rsidRDefault="00E252E1" w:rsidP="001E4275">
      <w:pPr>
        <w:widowControl/>
        <w:numPr>
          <w:ilvl w:val="0"/>
          <w:numId w:val="16"/>
        </w:numPr>
        <w:tabs>
          <w:tab w:val="left" w:pos="284"/>
        </w:tabs>
        <w:ind w:left="0" w:hanging="284"/>
        <w:jc w:val="both"/>
        <w:rPr>
          <w:sz w:val="24"/>
          <w:szCs w:val="24"/>
          <w:lang w:val="kk-KZ"/>
        </w:rPr>
      </w:pPr>
      <w:r w:rsidRPr="006B040C">
        <w:rPr>
          <w:sz w:val="24"/>
          <w:szCs w:val="24"/>
          <w:lang w:val="kk-KZ"/>
        </w:rPr>
        <w:t>Диеновые углеводороды, классификация, изомерия и номенклатур</w:t>
      </w:r>
      <w:r w:rsidR="001E4275" w:rsidRPr="006B040C">
        <w:rPr>
          <w:sz w:val="24"/>
          <w:szCs w:val="24"/>
          <w:lang w:val="kk-KZ"/>
        </w:rPr>
        <w:t xml:space="preserve">а. </w:t>
      </w:r>
    </w:p>
    <w:p w14:paraId="646D6E0A" w14:textId="77777777" w:rsidR="00E252E1" w:rsidRPr="006B040C" w:rsidRDefault="00E252E1" w:rsidP="001E4275">
      <w:pPr>
        <w:widowControl/>
        <w:numPr>
          <w:ilvl w:val="0"/>
          <w:numId w:val="16"/>
        </w:numPr>
        <w:tabs>
          <w:tab w:val="left" w:pos="284"/>
        </w:tabs>
        <w:ind w:left="0" w:hanging="284"/>
        <w:jc w:val="both"/>
        <w:rPr>
          <w:sz w:val="24"/>
          <w:szCs w:val="24"/>
          <w:lang w:val="kk-KZ"/>
        </w:rPr>
      </w:pPr>
      <w:r w:rsidRPr="006B040C">
        <w:rPr>
          <w:sz w:val="24"/>
          <w:szCs w:val="24"/>
          <w:lang w:val="kk-KZ"/>
        </w:rPr>
        <w:t xml:space="preserve">Одноосновные карбоновые кислоты,  гомологический ряд, изомерия и </w:t>
      </w:r>
      <w:r w:rsidR="001E4275" w:rsidRPr="006B040C">
        <w:rPr>
          <w:sz w:val="24"/>
          <w:szCs w:val="24"/>
          <w:lang w:val="kk-KZ"/>
        </w:rPr>
        <w:t>номенклатура.</w:t>
      </w:r>
    </w:p>
    <w:p w14:paraId="55235EFB"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Альдегиды и кетоны,  гомологический ряд, изомерия и номенклату</w:t>
      </w:r>
      <w:r w:rsidR="001E4275" w:rsidRPr="006B040C">
        <w:rPr>
          <w:sz w:val="24"/>
          <w:szCs w:val="24"/>
          <w:lang w:val="kk-KZ"/>
        </w:rPr>
        <w:t xml:space="preserve">ра. </w:t>
      </w:r>
    </w:p>
    <w:p w14:paraId="48FFABDC"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 xml:space="preserve">Одноосновные спирты,  гомологический </w:t>
      </w:r>
      <w:r w:rsidR="00990586" w:rsidRPr="006B040C">
        <w:rPr>
          <w:sz w:val="24"/>
          <w:szCs w:val="24"/>
          <w:lang w:val="kk-KZ"/>
        </w:rPr>
        <w:t xml:space="preserve">ряд, изомерия и номенклатура. </w:t>
      </w:r>
    </w:p>
    <w:p w14:paraId="1370E740"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Галогенопроизводные предельных углеводородов, гомологический ряд, изо</w:t>
      </w:r>
      <w:r w:rsidR="00990586" w:rsidRPr="006B040C">
        <w:rPr>
          <w:sz w:val="24"/>
          <w:szCs w:val="24"/>
          <w:lang w:val="kk-KZ"/>
        </w:rPr>
        <w:t xml:space="preserve">мерия и номенклатура. </w:t>
      </w:r>
    </w:p>
    <w:p w14:paraId="6D642AEF"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Тиоспирты. Способы получения. Химическ</w:t>
      </w:r>
      <w:r w:rsidR="00990586" w:rsidRPr="006B040C">
        <w:rPr>
          <w:sz w:val="24"/>
          <w:szCs w:val="24"/>
          <w:lang w:val="kk-KZ"/>
        </w:rPr>
        <w:t xml:space="preserve">ие свойства. Тиоэфиры. </w:t>
      </w:r>
      <w:r w:rsidRPr="006B040C">
        <w:rPr>
          <w:sz w:val="24"/>
          <w:szCs w:val="24"/>
          <w:lang w:val="kk-KZ"/>
        </w:rPr>
        <w:t xml:space="preserve"> </w:t>
      </w:r>
    </w:p>
    <w:p w14:paraId="36D004DE"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Двух- и трехатомные спирты, гомологический ряд, изомерия и номен</w:t>
      </w:r>
      <w:r w:rsidR="00990586" w:rsidRPr="006B040C">
        <w:rPr>
          <w:sz w:val="24"/>
          <w:szCs w:val="24"/>
          <w:lang w:val="kk-KZ"/>
        </w:rPr>
        <w:t xml:space="preserve">клатура. </w:t>
      </w:r>
    </w:p>
    <w:p w14:paraId="65577DCE"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 xml:space="preserve">Амины алифатического ряда. Изомерия и номенклатура. </w:t>
      </w:r>
    </w:p>
    <w:p w14:paraId="68823AC6"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 xml:space="preserve">Нитросоединения алифатического ряда. Электронное строение нитрогруппы. </w:t>
      </w:r>
    </w:p>
    <w:p w14:paraId="6715B031"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Простые эфиры, изомерия и но</w:t>
      </w:r>
      <w:r w:rsidR="00990586" w:rsidRPr="006B040C">
        <w:rPr>
          <w:sz w:val="24"/>
          <w:szCs w:val="24"/>
          <w:lang w:val="kk-KZ"/>
        </w:rPr>
        <w:t xml:space="preserve">менклатура. </w:t>
      </w:r>
    </w:p>
    <w:p w14:paraId="46154814"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 xml:space="preserve">Аминкислоты, изомерия и номенклатура. </w:t>
      </w:r>
    </w:p>
    <w:p w14:paraId="397AFFE8"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Циклоалканы, гомологический ряд, изо</w:t>
      </w:r>
      <w:r w:rsidR="00990586" w:rsidRPr="006B040C">
        <w:rPr>
          <w:sz w:val="24"/>
          <w:szCs w:val="24"/>
          <w:lang w:val="kk-KZ"/>
        </w:rPr>
        <w:t xml:space="preserve">мерия и номенклатура. </w:t>
      </w:r>
    </w:p>
    <w:p w14:paraId="3EB83C8D"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Нитросоединения ароматического ряда. Анилин.</w:t>
      </w:r>
    </w:p>
    <w:p w14:paraId="3CF7BBD3"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 xml:space="preserve">Нафталин. Строение. </w:t>
      </w:r>
    </w:p>
    <w:p w14:paraId="06ED55E3"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Галогенопроизводные ароматического ряда.</w:t>
      </w:r>
      <w:r w:rsidR="001E4275" w:rsidRPr="006B040C">
        <w:rPr>
          <w:sz w:val="24"/>
          <w:szCs w:val="24"/>
          <w:lang w:val="kk-KZ"/>
        </w:rPr>
        <w:t xml:space="preserve"> </w:t>
      </w:r>
    </w:p>
    <w:p w14:paraId="5A049CD6" w14:textId="77777777" w:rsidR="00E252E1" w:rsidRPr="006B040C" w:rsidRDefault="00E252E1" w:rsidP="001E4275">
      <w:pPr>
        <w:widowControl/>
        <w:numPr>
          <w:ilvl w:val="0"/>
          <w:numId w:val="16"/>
        </w:numPr>
        <w:tabs>
          <w:tab w:val="left" w:pos="284"/>
        </w:tabs>
        <w:ind w:left="0"/>
        <w:contextualSpacing/>
        <w:rPr>
          <w:sz w:val="24"/>
          <w:szCs w:val="24"/>
          <w:lang w:val="kk-KZ"/>
        </w:rPr>
      </w:pPr>
      <w:r w:rsidRPr="006B040C">
        <w:rPr>
          <w:sz w:val="24"/>
          <w:szCs w:val="24"/>
          <w:lang w:val="kk-KZ"/>
        </w:rPr>
        <w:t xml:space="preserve">Одноосновные карбоновые кислоты ароматического ряда. </w:t>
      </w:r>
    </w:p>
    <w:p w14:paraId="7E01A07F"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Двухосновные карбоновые кислоты ароматического ряда: фталевые</w:t>
      </w:r>
      <w:r w:rsidR="001E4275" w:rsidRPr="006B040C">
        <w:rPr>
          <w:sz w:val="24"/>
          <w:szCs w:val="24"/>
          <w:lang w:val="kk-KZ"/>
        </w:rPr>
        <w:t xml:space="preserve"> кислоты.  </w:t>
      </w:r>
    </w:p>
    <w:p w14:paraId="1F77116A"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Бензол. Структур</w:t>
      </w:r>
      <w:r w:rsidR="001E4275" w:rsidRPr="006B040C">
        <w:rPr>
          <w:sz w:val="24"/>
          <w:szCs w:val="24"/>
          <w:lang w:val="kk-KZ"/>
        </w:rPr>
        <w:t xml:space="preserve">ное и электронное строение. </w:t>
      </w:r>
    </w:p>
    <w:p w14:paraId="35E3CAED"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Амины ароматического ряда. Классификация, изомерия и номенклатура.</w:t>
      </w:r>
      <w:r w:rsidR="001E4275" w:rsidRPr="006B040C">
        <w:rPr>
          <w:sz w:val="24"/>
          <w:szCs w:val="24"/>
          <w:lang w:val="kk-KZ"/>
        </w:rPr>
        <w:t xml:space="preserve"> </w:t>
      </w:r>
    </w:p>
    <w:p w14:paraId="7EECC182"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Гетероциклические соединения с одним гетероатомом: п</w:t>
      </w:r>
      <w:r w:rsidR="001E4275" w:rsidRPr="006B040C">
        <w:rPr>
          <w:sz w:val="24"/>
          <w:szCs w:val="24"/>
          <w:lang w:val="kk-KZ"/>
        </w:rPr>
        <w:t xml:space="preserve">иррол, фуран, тиофен. </w:t>
      </w:r>
      <w:r w:rsidRPr="006B040C">
        <w:rPr>
          <w:sz w:val="24"/>
          <w:szCs w:val="24"/>
          <w:lang w:val="kk-KZ"/>
        </w:rPr>
        <w:t xml:space="preserve"> </w:t>
      </w:r>
    </w:p>
    <w:p w14:paraId="5BC88924"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Ароматические альдегиды и кетоны, гомологический ряд, изомерия</w:t>
      </w:r>
      <w:r w:rsidR="001E4275" w:rsidRPr="006B040C">
        <w:rPr>
          <w:sz w:val="24"/>
          <w:szCs w:val="24"/>
          <w:lang w:val="kk-KZ"/>
        </w:rPr>
        <w:t xml:space="preserve"> и номенклатура. </w:t>
      </w:r>
    </w:p>
    <w:p w14:paraId="37422017"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 xml:space="preserve">Одноатомные фенолы, и их номенклатура. </w:t>
      </w:r>
    </w:p>
    <w:p w14:paraId="7ED5EF6A" w14:textId="77777777" w:rsidR="00E252E1" w:rsidRPr="006B040C" w:rsidRDefault="00E252E1" w:rsidP="001E4275">
      <w:pPr>
        <w:widowControl/>
        <w:numPr>
          <w:ilvl w:val="0"/>
          <w:numId w:val="16"/>
        </w:numPr>
        <w:tabs>
          <w:tab w:val="left" w:pos="284"/>
        </w:tabs>
        <w:ind w:left="0"/>
        <w:jc w:val="both"/>
        <w:rPr>
          <w:sz w:val="24"/>
          <w:szCs w:val="24"/>
          <w:lang w:val="kk-KZ"/>
        </w:rPr>
      </w:pPr>
      <w:r w:rsidRPr="006B040C">
        <w:rPr>
          <w:sz w:val="24"/>
          <w:szCs w:val="24"/>
          <w:lang w:val="kk-KZ"/>
        </w:rPr>
        <w:t xml:space="preserve">Двухатомные фенолы. </w:t>
      </w:r>
      <w:r w:rsidRPr="006B040C">
        <w:rPr>
          <w:rFonts w:eastAsia="Calibri"/>
          <w:sz w:val="24"/>
          <w:szCs w:val="24"/>
          <w:lang w:val="kk-KZ" w:eastAsia="en-US"/>
        </w:rPr>
        <w:t>Физические и химические свойст</w:t>
      </w:r>
      <w:r w:rsidR="001E4275" w:rsidRPr="006B040C">
        <w:rPr>
          <w:rFonts w:eastAsia="Calibri"/>
          <w:sz w:val="24"/>
          <w:szCs w:val="24"/>
          <w:lang w:val="kk-KZ" w:eastAsia="en-US"/>
        </w:rPr>
        <w:t xml:space="preserve">ва. </w:t>
      </w:r>
    </w:p>
    <w:p w14:paraId="704EA646"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Трехатомные фенолы. Физические</w:t>
      </w:r>
      <w:r w:rsidR="001E4275" w:rsidRPr="006B040C">
        <w:rPr>
          <w:sz w:val="24"/>
          <w:szCs w:val="24"/>
          <w:lang w:val="kk-KZ"/>
        </w:rPr>
        <w:t xml:space="preserve"> и химические свойства. </w:t>
      </w:r>
    </w:p>
    <w:p w14:paraId="144DB382" w14:textId="77777777" w:rsidR="00E252E1" w:rsidRPr="006B040C" w:rsidRDefault="00E252E1" w:rsidP="001E4275">
      <w:pPr>
        <w:widowControl/>
        <w:numPr>
          <w:ilvl w:val="0"/>
          <w:numId w:val="16"/>
        </w:numPr>
        <w:tabs>
          <w:tab w:val="left" w:pos="284"/>
        </w:tabs>
        <w:ind w:left="0"/>
        <w:contextualSpacing/>
        <w:jc w:val="both"/>
        <w:rPr>
          <w:sz w:val="24"/>
          <w:szCs w:val="24"/>
          <w:lang w:val="kk-KZ"/>
        </w:rPr>
      </w:pPr>
      <w:r w:rsidRPr="006B040C">
        <w:rPr>
          <w:sz w:val="24"/>
          <w:szCs w:val="24"/>
          <w:lang w:val="kk-KZ"/>
        </w:rPr>
        <w:t>Ароматические сульфокислоты. Физические и химическ</w:t>
      </w:r>
      <w:r w:rsidR="001E4275" w:rsidRPr="006B040C">
        <w:rPr>
          <w:sz w:val="24"/>
          <w:szCs w:val="24"/>
          <w:lang w:val="kk-KZ"/>
        </w:rPr>
        <w:t xml:space="preserve">ие свойства. </w:t>
      </w:r>
    </w:p>
    <w:p w14:paraId="03EC413F" w14:textId="77777777" w:rsidR="00E252E1" w:rsidRPr="006B040C" w:rsidRDefault="00E252E1" w:rsidP="00E252E1">
      <w:pPr>
        <w:widowControl/>
        <w:tabs>
          <w:tab w:val="left" w:pos="284"/>
        </w:tabs>
        <w:contextualSpacing/>
        <w:rPr>
          <w:sz w:val="24"/>
          <w:szCs w:val="24"/>
          <w:lang w:val="kk-KZ"/>
        </w:rPr>
      </w:pPr>
    </w:p>
    <w:p w14:paraId="198FB826" w14:textId="77777777" w:rsidR="00E252E1" w:rsidRPr="006B040C" w:rsidRDefault="00E252E1" w:rsidP="00E252E1">
      <w:pPr>
        <w:widowControl/>
        <w:tabs>
          <w:tab w:val="left" w:pos="284"/>
        </w:tabs>
        <w:jc w:val="both"/>
        <w:rPr>
          <w:color w:val="000000"/>
          <w:sz w:val="24"/>
          <w:szCs w:val="24"/>
          <w:lang w:val="kk-KZ"/>
        </w:rPr>
      </w:pPr>
      <w:r w:rsidRPr="006B040C">
        <w:rPr>
          <w:sz w:val="24"/>
          <w:szCs w:val="24"/>
          <w:lang w:val="kk-KZ"/>
        </w:rPr>
        <w:br w:type="page"/>
      </w:r>
      <w:r w:rsidR="009A4E9B" w:rsidRPr="006B040C">
        <w:rPr>
          <w:b/>
          <w:sz w:val="24"/>
          <w:szCs w:val="24"/>
          <w:lang w:val="kk-KZ"/>
        </w:rPr>
        <w:lastRenderedPageBreak/>
        <w:t>3</w:t>
      </w:r>
      <w:r w:rsidR="009A4E9B">
        <w:rPr>
          <w:b/>
          <w:sz w:val="24"/>
          <w:szCs w:val="24"/>
          <w:lang w:val="kk-KZ"/>
        </w:rPr>
        <w:t xml:space="preserve"> </w:t>
      </w:r>
      <w:r w:rsidR="005A771F" w:rsidRPr="006B040C">
        <w:rPr>
          <w:b/>
          <w:sz w:val="24"/>
          <w:szCs w:val="24"/>
          <w:lang w:val="kk-KZ"/>
        </w:rPr>
        <w:t xml:space="preserve">Направление </w:t>
      </w:r>
      <w:r w:rsidR="00A46A9A">
        <w:rPr>
          <w:b/>
          <w:sz w:val="24"/>
          <w:szCs w:val="24"/>
          <w:lang w:val="kk-KZ"/>
        </w:rPr>
        <w:t xml:space="preserve"> (</w:t>
      </w:r>
      <w:r w:rsidRPr="006B040C">
        <w:rPr>
          <w:b/>
          <w:sz w:val="24"/>
          <w:szCs w:val="24"/>
          <w:lang w:val="kk-KZ"/>
        </w:rPr>
        <w:t>Фи</w:t>
      </w:r>
      <w:proofErr w:type="spellStart"/>
      <w:r w:rsidR="00A46A9A">
        <w:rPr>
          <w:b/>
          <w:sz w:val="24"/>
          <w:szCs w:val="24"/>
        </w:rPr>
        <w:t>зическ</w:t>
      </w:r>
      <w:proofErr w:type="spellEnd"/>
      <w:r w:rsidR="00A46A9A">
        <w:rPr>
          <w:b/>
          <w:sz w:val="24"/>
          <w:szCs w:val="24"/>
          <w:lang w:val="kk-KZ"/>
        </w:rPr>
        <w:t>ая химия</w:t>
      </w:r>
      <w:r w:rsidRPr="006B040C">
        <w:rPr>
          <w:b/>
          <w:sz w:val="24"/>
          <w:szCs w:val="24"/>
          <w:lang w:val="kk-KZ"/>
        </w:rPr>
        <w:t>)</w:t>
      </w:r>
      <w:r w:rsidRPr="006B040C">
        <w:rPr>
          <w:color w:val="000000"/>
          <w:sz w:val="24"/>
          <w:szCs w:val="24"/>
          <w:lang w:val="kk-KZ"/>
        </w:rPr>
        <w:t xml:space="preserve"> </w:t>
      </w:r>
    </w:p>
    <w:p w14:paraId="39984E5D" w14:textId="77777777" w:rsidR="00990586" w:rsidRPr="006B040C" w:rsidRDefault="00990586" w:rsidP="00E252E1">
      <w:pPr>
        <w:widowControl/>
        <w:tabs>
          <w:tab w:val="left" w:pos="284"/>
        </w:tabs>
        <w:jc w:val="both"/>
        <w:rPr>
          <w:color w:val="000000"/>
          <w:sz w:val="24"/>
          <w:szCs w:val="24"/>
          <w:lang w:val="kk-KZ"/>
        </w:rPr>
      </w:pPr>
    </w:p>
    <w:p w14:paraId="23032758"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 Применение первого закона термодинамики к химическим процессам. </w:t>
      </w:r>
    </w:p>
    <w:p w14:paraId="4B09217A" w14:textId="77777777" w:rsidR="00E252E1" w:rsidRPr="006B040C" w:rsidRDefault="00990586" w:rsidP="00E252E1">
      <w:pPr>
        <w:widowControl/>
        <w:tabs>
          <w:tab w:val="left" w:pos="284"/>
        </w:tabs>
        <w:jc w:val="both"/>
        <w:rPr>
          <w:color w:val="000000"/>
          <w:sz w:val="24"/>
          <w:szCs w:val="24"/>
          <w:lang w:val="kk-KZ"/>
        </w:rPr>
      </w:pPr>
      <w:r w:rsidRPr="006B040C">
        <w:rPr>
          <w:color w:val="000000"/>
          <w:sz w:val="24"/>
          <w:szCs w:val="24"/>
          <w:lang w:val="kk-KZ"/>
        </w:rPr>
        <w:t>2.</w:t>
      </w:r>
      <w:r w:rsidR="00E252E1" w:rsidRPr="006B040C">
        <w:rPr>
          <w:color w:val="000000"/>
          <w:sz w:val="24"/>
          <w:szCs w:val="24"/>
          <w:lang w:val="kk-KZ"/>
        </w:rPr>
        <w:t xml:space="preserve">Термохимия. </w:t>
      </w:r>
    </w:p>
    <w:p w14:paraId="38561C3D"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3.Энтропия и термодинамическая возможность. </w:t>
      </w:r>
    </w:p>
    <w:p w14:paraId="5A861E9C" w14:textId="77777777" w:rsidR="00990586" w:rsidRPr="006B040C" w:rsidRDefault="00990586" w:rsidP="00E252E1">
      <w:pPr>
        <w:widowControl/>
        <w:tabs>
          <w:tab w:val="left" w:pos="284"/>
        </w:tabs>
        <w:jc w:val="both"/>
        <w:rPr>
          <w:color w:val="000000"/>
          <w:sz w:val="24"/>
          <w:szCs w:val="24"/>
          <w:lang w:val="kk-KZ"/>
        </w:rPr>
      </w:pPr>
      <w:r w:rsidRPr="006B040C">
        <w:rPr>
          <w:color w:val="000000"/>
          <w:sz w:val="24"/>
          <w:szCs w:val="24"/>
          <w:lang w:val="kk-KZ"/>
        </w:rPr>
        <w:t>4.</w:t>
      </w:r>
      <w:r w:rsidR="00E252E1" w:rsidRPr="006B040C">
        <w:rPr>
          <w:color w:val="000000"/>
          <w:sz w:val="24"/>
          <w:szCs w:val="24"/>
          <w:lang w:val="kk-KZ"/>
        </w:rPr>
        <w:t xml:space="preserve">Термодинамика химического равновесия. Химическое равновесие. </w:t>
      </w:r>
    </w:p>
    <w:p w14:paraId="66512754"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5. Двухкомпонентные системы. Общие характеристики растворов. </w:t>
      </w:r>
    </w:p>
    <w:p w14:paraId="525EA77E"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6. Влияние концентраций электролита на растворимые Газы. Закон Генри. </w:t>
      </w:r>
    </w:p>
    <w:p w14:paraId="144C6EC8"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7. Растворы электролитов. Электролитическая диссоциация Аррениуса и ее недостатки. </w:t>
      </w:r>
    </w:p>
    <w:p w14:paraId="5342B89C"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8. Электродные процессы, гальванические элементы. </w:t>
      </w:r>
    </w:p>
    <w:p w14:paraId="41B11D3A"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9. Электроды 1-го и 2-го порядков, окислительно-восстановительные электроды.  </w:t>
      </w:r>
    </w:p>
    <w:p w14:paraId="42BB0AC5"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10. Скорость химической реакции. Основы формальной кинетики. </w:t>
      </w:r>
    </w:p>
    <w:p w14:paraId="1C98F319"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11. Зависимость скорости реакции от температуры. Энергия активации. </w:t>
      </w:r>
    </w:p>
    <w:p w14:paraId="32B2BD28"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12. Скорость химических реакций и факторы, влияющие на них. </w:t>
      </w:r>
    </w:p>
    <w:p w14:paraId="0E0F6E6B"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13. Катализ. Общая характеристика катализатора. Ингибиторы. </w:t>
      </w:r>
    </w:p>
    <w:p w14:paraId="010BABE8"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14. Гетерогенный катализ. Физические и химические адсорбции. </w:t>
      </w:r>
    </w:p>
    <w:p w14:paraId="37CE9D20"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15. Общая характеристика адсорбционного явления. Адсорбция, сорбция, сорбент, десорбция, хемосорбция.</w:t>
      </w:r>
    </w:p>
    <w:p w14:paraId="0C6EB729"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16. Твердое тело-адсорбция на газовой поверхности. </w:t>
      </w:r>
    </w:p>
    <w:p w14:paraId="0E75595E" w14:textId="77777777" w:rsidR="00E252E1" w:rsidRPr="006B040C" w:rsidRDefault="00990586" w:rsidP="00E252E1">
      <w:pPr>
        <w:widowControl/>
        <w:tabs>
          <w:tab w:val="left" w:pos="284"/>
        </w:tabs>
        <w:jc w:val="both"/>
        <w:rPr>
          <w:color w:val="000000"/>
          <w:sz w:val="24"/>
          <w:szCs w:val="24"/>
          <w:lang w:val="kk-KZ"/>
        </w:rPr>
      </w:pPr>
      <w:r w:rsidRPr="006B040C">
        <w:rPr>
          <w:color w:val="000000"/>
          <w:sz w:val="24"/>
          <w:szCs w:val="24"/>
          <w:lang w:val="kk-KZ"/>
        </w:rPr>
        <w:t>17.</w:t>
      </w:r>
      <w:r w:rsidR="00E252E1" w:rsidRPr="006B040C">
        <w:rPr>
          <w:color w:val="000000"/>
          <w:sz w:val="24"/>
          <w:szCs w:val="24"/>
          <w:lang w:val="kk-KZ"/>
        </w:rPr>
        <w:t xml:space="preserve">Уравнение Ленгмюра и его анализ. </w:t>
      </w:r>
    </w:p>
    <w:p w14:paraId="46F22AD6"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18. Жидко – газовая адсорбция. Поверхностное натяжение растворов. </w:t>
      </w:r>
    </w:p>
    <w:p w14:paraId="53623CB7" w14:textId="77777777" w:rsidR="00E252E1" w:rsidRPr="006B040C" w:rsidRDefault="00990586" w:rsidP="00E252E1">
      <w:pPr>
        <w:widowControl/>
        <w:tabs>
          <w:tab w:val="left" w:pos="284"/>
        </w:tabs>
        <w:jc w:val="both"/>
        <w:rPr>
          <w:color w:val="000000"/>
          <w:sz w:val="24"/>
          <w:szCs w:val="24"/>
          <w:lang w:val="kk-KZ"/>
        </w:rPr>
      </w:pPr>
      <w:r w:rsidRPr="006B040C">
        <w:rPr>
          <w:color w:val="000000"/>
          <w:sz w:val="24"/>
          <w:szCs w:val="24"/>
          <w:lang w:val="kk-KZ"/>
        </w:rPr>
        <w:t>19.</w:t>
      </w:r>
      <w:r w:rsidR="00E252E1" w:rsidRPr="006B040C">
        <w:rPr>
          <w:color w:val="000000"/>
          <w:sz w:val="24"/>
          <w:szCs w:val="24"/>
          <w:lang w:val="kk-KZ"/>
        </w:rPr>
        <w:t xml:space="preserve">Жидкая-адсорбция на твердой поверхности тела. </w:t>
      </w:r>
    </w:p>
    <w:p w14:paraId="7AC024AC" w14:textId="77777777" w:rsidR="00990586" w:rsidRPr="006B040C" w:rsidRDefault="00990586" w:rsidP="00E252E1">
      <w:pPr>
        <w:widowControl/>
        <w:tabs>
          <w:tab w:val="left" w:pos="284"/>
        </w:tabs>
        <w:jc w:val="both"/>
        <w:rPr>
          <w:color w:val="000000"/>
          <w:sz w:val="24"/>
          <w:szCs w:val="24"/>
          <w:lang w:val="kk-KZ"/>
        </w:rPr>
      </w:pPr>
      <w:r w:rsidRPr="006B040C">
        <w:rPr>
          <w:color w:val="000000"/>
          <w:sz w:val="24"/>
          <w:szCs w:val="24"/>
          <w:lang w:val="kk-KZ"/>
        </w:rPr>
        <w:t>20.</w:t>
      </w:r>
      <w:r w:rsidR="00E252E1" w:rsidRPr="006B040C">
        <w:rPr>
          <w:color w:val="000000"/>
          <w:sz w:val="24"/>
          <w:szCs w:val="24"/>
          <w:lang w:val="kk-KZ"/>
        </w:rPr>
        <w:t xml:space="preserve">Дисперсные системы, общая характеристика дисперсных систем. </w:t>
      </w:r>
    </w:p>
    <w:p w14:paraId="384BE5C7"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21. Получение дисперсных систем. Основные условия получения дисперсных систем. </w:t>
      </w:r>
    </w:p>
    <w:p w14:paraId="52BAD08B"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22. Молекулярно-кинетические свойства дисперсных систем. </w:t>
      </w:r>
    </w:p>
    <w:p w14:paraId="63DF48C0"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23. Оптические свойства коллоидных систем, особенности оптических свойств дисперсных систем. </w:t>
      </w:r>
    </w:p>
    <w:p w14:paraId="07F6C8F1"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24. Осмотическое давление в коллоидных растворах. </w:t>
      </w:r>
    </w:p>
    <w:p w14:paraId="21877B34"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25. Электрические свойства дисперсных систем. </w:t>
      </w:r>
    </w:p>
    <w:p w14:paraId="658E2F76" w14:textId="77777777" w:rsidR="00990586"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26. Эмульсии. Их классификация и способы получения. </w:t>
      </w:r>
    </w:p>
    <w:p w14:paraId="1ABFBD34"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27. Пены, их извлечение, стабилизация и разрушение. </w:t>
      </w:r>
    </w:p>
    <w:p w14:paraId="48CA269E"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28. Системы с жидкой дисперсной средой. Суспензии и их стабилизация. </w:t>
      </w:r>
    </w:p>
    <w:p w14:paraId="0E38541E"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29. Системы с газообразной дисперсной средой. Аэрозоли. </w:t>
      </w:r>
    </w:p>
    <w:p w14:paraId="21FFB8C6"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t xml:space="preserve">30. Свойства растворителей коллоидных поверхностно активных веществ. </w:t>
      </w:r>
    </w:p>
    <w:p w14:paraId="6A604E68" w14:textId="77777777" w:rsidR="00E252E1" w:rsidRPr="006B040C" w:rsidRDefault="00E252E1" w:rsidP="00E252E1">
      <w:pPr>
        <w:widowControl/>
        <w:tabs>
          <w:tab w:val="left" w:pos="284"/>
        </w:tabs>
        <w:jc w:val="both"/>
        <w:rPr>
          <w:color w:val="000000"/>
          <w:sz w:val="24"/>
          <w:szCs w:val="24"/>
          <w:lang w:val="kk-KZ"/>
        </w:rPr>
      </w:pPr>
      <w:r w:rsidRPr="006B040C">
        <w:rPr>
          <w:color w:val="000000"/>
          <w:sz w:val="24"/>
          <w:szCs w:val="24"/>
          <w:lang w:val="kk-KZ"/>
        </w:rPr>
        <w:br w:type="page"/>
      </w:r>
    </w:p>
    <w:p w14:paraId="0BACDAC1" w14:textId="77777777" w:rsidR="002E7769" w:rsidRPr="006B040C" w:rsidRDefault="002E7769" w:rsidP="00E44B4A">
      <w:pPr>
        <w:widowControl/>
        <w:ind w:firstLine="708"/>
        <w:jc w:val="center"/>
        <w:rPr>
          <w:b/>
          <w:sz w:val="24"/>
          <w:szCs w:val="24"/>
          <w:lang w:val="kk-KZ"/>
        </w:rPr>
      </w:pPr>
      <w:r w:rsidRPr="006B040C">
        <w:rPr>
          <w:b/>
          <w:sz w:val="24"/>
          <w:szCs w:val="24"/>
          <w:lang w:val="kk-KZ"/>
        </w:rPr>
        <w:lastRenderedPageBreak/>
        <w:t>Список рекомендуемой литературы</w:t>
      </w:r>
    </w:p>
    <w:p w14:paraId="0150D1F8" w14:textId="77777777" w:rsidR="002E7769" w:rsidRPr="006B040C" w:rsidRDefault="002E7769" w:rsidP="00E44B4A">
      <w:pPr>
        <w:widowControl/>
        <w:ind w:firstLine="708"/>
        <w:rPr>
          <w:b/>
          <w:sz w:val="24"/>
          <w:szCs w:val="24"/>
          <w:lang w:val="kk-KZ"/>
        </w:rPr>
      </w:pPr>
      <w:r w:rsidRPr="006B040C">
        <w:rPr>
          <w:b/>
          <w:sz w:val="24"/>
          <w:szCs w:val="24"/>
          <w:lang w:val="kk-KZ"/>
        </w:rPr>
        <w:t>Основная:</w:t>
      </w:r>
    </w:p>
    <w:p w14:paraId="1493BEE2"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rPr>
        <w:t>Елфимов В.И. Основы общей химии</w:t>
      </w:r>
      <w:r w:rsidRPr="006B040C">
        <w:rPr>
          <w:sz w:val="24"/>
          <w:szCs w:val="24"/>
        </w:rPr>
        <w:t xml:space="preserve"> [Текст]: Учебное пособие / В.И. Елфимов.- Алматы: ССК, 2015.- 216с.</w:t>
      </w:r>
    </w:p>
    <w:p w14:paraId="030EA8E4"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lang w:val="kk-KZ"/>
        </w:rPr>
        <w:t>Химия</w:t>
      </w:r>
      <w:r w:rsidRPr="006B040C">
        <w:rPr>
          <w:sz w:val="24"/>
          <w:szCs w:val="24"/>
          <w:lang w:val="kk-KZ"/>
        </w:rPr>
        <w:t xml:space="preserve"> [Текст] = Chemistry. Study book: Учебник / S.Nazarbekova, A.Tukibaeva, L.N.Belousova, U.Nazarbek.- Алматы: ССК, 2016.- 180 с.</w:t>
      </w:r>
    </w:p>
    <w:p w14:paraId="6471E810" w14:textId="77777777" w:rsidR="00791388" w:rsidRPr="006B040C" w:rsidRDefault="00791388" w:rsidP="00791388">
      <w:pPr>
        <w:numPr>
          <w:ilvl w:val="0"/>
          <w:numId w:val="17"/>
        </w:numPr>
        <w:shd w:val="clear" w:color="auto" w:fill="FFFFFF"/>
        <w:tabs>
          <w:tab w:val="left" w:pos="0"/>
        </w:tabs>
        <w:autoSpaceDE w:val="0"/>
        <w:autoSpaceDN w:val="0"/>
        <w:adjustRightInd w:val="0"/>
        <w:contextualSpacing/>
        <w:jc w:val="both"/>
        <w:rPr>
          <w:noProof/>
          <w:color w:val="000000"/>
          <w:spacing w:val="-2"/>
          <w:sz w:val="24"/>
          <w:szCs w:val="24"/>
          <w:lang w:val="kk-KZ"/>
        </w:rPr>
      </w:pPr>
      <w:r w:rsidRPr="006B040C">
        <w:rPr>
          <w:bCs/>
          <w:sz w:val="24"/>
          <w:szCs w:val="24"/>
          <w:lang w:val="kk-KZ"/>
        </w:rPr>
        <w:t>Химия</w:t>
      </w:r>
      <w:r w:rsidRPr="006B040C">
        <w:rPr>
          <w:sz w:val="24"/>
          <w:szCs w:val="24"/>
          <w:lang w:val="kk-KZ"/>
        </w:rPr>
        <w:t xml:space="preserve"> [Текст]: Учебник для 11 классов естественно-математического направления общеобразовательных школ / А.Е. Темирбулатов, Н.Н</w:t>
      </w:r>
      <w:r w:rsidRPr="006B040C">
        <w:rPr>
          <w:sz w:val="24"/>
          <w:szCs w:val="24"/>
        </w:rPr>
        <w:t xml:space="preserve">. </w:t>
      </w:r>
      <w:proofErr w:type="spellStart"/>
      <w:r w:rsidRPr="006B040C">
        <w:rPr>
          <w:sz w:val="24"/>
          <w:szCs w:val="24"/>
        </w:rPr>
        <w:t>Нурахметов</w:t>
      </w:r>
      <w:proofErr w:type="spellEnd"/>
      <w:r w:rsidRPr="006B040C">
        <w:rPr>
          <w:sz w:val="24"/>
          <w:szCs w:val="24"/>
        </w:rPr>
        <w:t xml:space="preserve">, Р.Н. </w:t>
      </w:r>
      <w:proofErr w:type="spellStart"/>
      <w:r w:rsidRPr="006B040C">
        <w:rPr>
          <w:sz w:val="24"/>
          <w:szCs w:val="24"/>
        </w:rPr>
        <w:t>Жумадилова</w:t>
      </w:r>
      <w:proofErr w:type="spellEnd"/>
      <w:r w:rsidRPr="006B040C">
        <w:rPr>
          <w:sz w:val="24"/>
          <w:szCs w:val="24"/>
        </w:rPr>
        <w:t xml:space="preserve">, С.К. Алимжанова.- 3-е изд., </w:t>
      </w:r>
      <w:proofErr w:type="spellStart"/>
      <w:r w:rsidRPr="006B040C">
        <w:rPr>
          <w:sz w:val="24"/>
          <w:szCs w:val="24"/>
        </w:rPr>
        <w:t>перераб</w:t>
      </w:r>
      <w:proofErr w:type="spellEnd"/>
      <w:r w:rsidRPr="006B040C">
        <w:rPr>
          <w:sz w:val="24"/>
          <w:szCs w:val="24"/>
        </w:rPr>
        <w:t xml:space="preserve">., доп.- Алматы: </w:t>
      </w:r>
      <w:proofErr w:type="spellStart"/>
      <w:r w:rsidRPr="006B040C">
        <w:rPr>
          <w:sz w:val="24"/>
          <w:szCs w:val="24"/>
        </w:rPr>
        <w:t>Мектеп</w:t>
      </w:r>
      <w:proofErr w:type="spellEnd"/>
      <w:r w:rsidRPr="006B040C">
        <w:rPr>
          <w:sz w:val="24"/>
          <w:szCs w:val="24"/>
        </w:rPr>
        <w:t>, 2015.- 344 с.</w:t>
      </w:r>
    </w:p>
    <w:p w14:paraId="00E09CFA"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lang w:val="kk-KZ"/>
        </w:rPr>
        <w:t>Шолақтегі Ә. Бейорганикалық химия</w:t>
      </w:r>
      <w:r w:rsidRPr="006B040C">
        <w:rPr>
          <w:sz w:val="24"/>
          <w:szCs w:val="24"/>
          <w:lang w:val="kk-KZ"/>
        </w:rPr>
        <w:t xml:space="preserve"> [Мәтін]: Оқу құралы / Ә.Шолақтегі, Ш.Жантайұлы..- Алматы: Эверо, 2014.- 188б.</w:t>
      </w:r>
    </w:p>
    <w:p w14:paraId="43F2C583"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lang w:val="kk-KZ"/>
        </w:rPr>
        <w:t>Шрайвер Д.</w:t>
      </w:r>
      <w:r w:rsidRPr="006B040C">
        <w:rPr>
          <w:bCs/>
          <w:sz w:val="24"/>
          <w:szCs w:val="24"/>
          <w:lang w:val="kk-KZ"/>
        </w:rPr>
        <w:tab/>
        <w:t>Бейорганикалық химия. Екі томдық. Т.1</w:t>
      </w:r>
      <w:r w:rsidRPr="006B040C">
        <w:rPr>
          <w:sz w:val="24"/>
          <w:szCs w:val="24"/>
          <w:lang w:val="kk-KZ"/>
        </w:rPr>
        <w:t xml:space="preserve"> [Мәтін]: Оқулық / Д.Шрайвер, П.Эткинс; Ауд. Р.Г.Рысқалиева, А.И.Ниязбаева.- Алматы: Қазақстан Республикасы Жоғары оқу орындарының қауымдастығы, 2012.- 760б.</w:t>
      </w:r>
    </w:p>
    <w:p w14:paraId="53901040"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lang w:val="kk-KZ"/>
        </w:rPr>
        <w:t>Шрайвер Д. Бейорганикалық химия. Екі томдық. Т.2</w:t>
      </w:r>
      <w:r w:rsidRPr="006B040C">
        <w:rPr>
          <w:sz w:val="24"/>
          <w:szCs w:val="24"/>
          <w:lang w:val="kk-KZ"/>
        </w:rPr>
        <w:t xml:space="preserve"> [Мәтін]: Оқулық / Д.Шрайвер, П.Эткинс; Ауд. Р.Г.Рысқалиева, А.И.Ниязбаева.- Алматы: Қазақстан Республикасы Жоғары оқу орындарының қауымдастығы,, 2013.- 688б.</w:t>
      </w:r>
    </w:p>
    <w:p w14:paraId="58CC4E80"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lang w:val="kk-KZ"/>
        </w:rPr>
        <w:t>Химия</w:t>
      </w:r>
      <w:r w:rsidRPr="006B040C">
        <w:rPr>
          <w:sz w:val="24"/>
          <w:szCs w:val="24"/>
          <w:lang w:val="kk-KZ"/>
        </w:rPr>
        <w:t xml:space="preserve"> [Мәтін]: Оқулық/С.П. Назарбекова, А.С.Тукибаева, Г.М.Адырбекова, Н.К.Сарыпбекова, Б.Назарбек.- Екінші басылым, өңделген, толықтырылған.- Алматы: Эверо, 2014.- 240бет.</w:t>
      </w:r>
    </w:p>
    <w:p w14:paraId="30EC69E1"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proofErr w:type="spellStart"/>
      <w:r w:rsidRPr="006B040C">
        <w:rPr>
          <w:bCs/>
          <w:sz w:val="24"/>
          <w:szCs w:val="24"/>
        </w:rPr>
        <w:t>Жалпы</w:t>
      </w:r>
      <w:proofErr w:type="spellEnd"/>
      <w:r w:rsidRPr="006B040C">
        <w:rPr>
          <w:bCs/>
          <w:sz w:val="24"/>
          <w:szCs w:val="24"/>
        </w:rPr>
        <w:t xml:space="preserve"> химия. 2 том</w:t>
      </w:r>
      <w:r w:rsidRPr="006B040C">
        <w:rPr>
          <w:sz w:val="24"/>
          <w:szCs w:val="24"/>
        </w:rPr>
        <w:t xml:space="preserve"> [М</w:t>
      </w:r>
      <w:r w:rsidRPr="006B040C">
        <w:rPr>
          <w:sz w:val="24"/>
          <w:szCs w:val="24"/>
          <w:lang w:val="kk-KZ"/>
        </w:rPr>
        <w:t>ә</w:t>
      </w:r>
      <w:proofErr w:type="spellStart"/>
      <w:r w:rsidRPr="006B040C">
        <w:rPr>
          <w:sz w:val="24"/>
          <w:szCs w:val="24"/>
        </w:rPr>
        <w:t>тін</w:t>
      </w:r>
      <w:proofErr w:type="spellEnd"/>
      <w:r w:rsidRPr="006B040C">
        <w:rPr>
          <w:sz w:val="24"/>
          <w:szCs w:val="24"/>
        </w:rPr>
        <w:t>] = Общая химия. 2 том: О</w:t>
      </w:r>
      <w:r w:rsidRPr="006B040C">
        <w:rPr>
          <w:sz w:val="24"/>
          <w:szCs w:val="24"/>
          <w:lang w:val="kk-KZ"/>
        </w:rPr>
        <w:t>қ</w:t>
      </w:r>
      <w:proofErr w:type="spellStart"/>
      <w:r w:rsidRPr="006B040C">
        <w:rPr>
          <w:sz w:val="24"/>
          <w:szCs w:val="24"/>
        </w:rPr>
        <w:t>улы</w:t>
      </w:r>
      <w:proofErr w:type="spellEnd"/>
      <w:r w:rsidRPr="006B040C">
        <w:rPr>
          <w:sz w:val="24"/>
          <w:szCs w:val="24"/>
          <w:lang w:val="kk-KZ"/>
        </w:rPr>
        <w:t>қ</w:t>
      </w:r>
      <w:r w:rsidRPr="006B040C">
        <w:rPr>
          <w:sz w:val="24"/>
          <w:szCs w:val="24"/>
        </w:rPr>
        <w:t xml:space="preserve"> / </w:t>
      </w:r>
      <w:proofErr w:type="spellStart"/>
      <w:r w:rsidRPr="006B040C">
        <w:rPr>
          <w:sz w:val="24"/>
          <w:szCs w:val="24"/>
        </w:rPr>
        <w:t>Пір</w:t>
      </w:r>
      <w:proofErr w:type="spellEnd"/>
      <w:r w:rsidRPr="006B040C">
        <w:rPr>
          <w:sz w:val="24"/>
          <w:szCs w:val="24"/>
          <w:lang w:val="kk-KZ"/>
        </w:rPr>
        <w:t>ә</w:t>
      </w:r>
      <w:proofErr w:type="spellStart"/>
      <w:r w:rsidRPr="006B040C">
        <w:rPr>
          <w:sz w:val="24"/>
          <w:szCs w:val="24"/>
        </w:rPr>
        <w:t>лиев</w:t>
      </w:r>
      <w:proofErr w:type="spellEnd"/>
      <w:r w:rsidRPr="006B040C">
        <w:rPr>
          <w:sz w:val="24"/>
          <w:szCs w:val="24"/>
        </w:rPr>
        <w:t xml:space="preserve"> С.Ж., Байназарова Г.М, </w:t>
      </w:r>
      <w:proofErr w:type="spellStart"/>
      <w:r w:rsidRPr="006B040C">
        <w:rPr>
          <w:sz w:val="24"/>
          <w:szCs w:val="24"/>
        </w:rPr>
        <w:t>Бутин</w:t>
      </w:r>
      <w:proofErr w:type="spellEnd"/>
      <w:r w:rsidRPr="006B040C">
        <w:rPr>
          <w:sz w:val="24"/>
          <w:szCs w:val="24"/>
        </w:rPr>
        <w:t xml:space="preserve"> Б.М, </w:t>
      </w:r>
      <w:proofErr w:type="spellStart"/>
      <w:r w:rsidRPr="006B040C">
        <w:rPr>
          <w:sz w:val="24"/>
          <w:szCs w:val="24"/>
        </w:rPr>
        <w:t>Жайлау</w:t>
      </w:r>
      <w:proofErr w:type="spellEnd"/>
      <w:r w:rsidRPr="006B040C">
        <w:rPr>
          <w:sz w:val="24"/>
          <w:szCs w:val="24"/>
        </w:rPr>
        <w:t xml:space="preserve"> С.Ж., </w:t>
      </w:r>
      <w:proofErr w:type="spellStart"/>
      <w:r w:rsidRPr="006B040C">
        <w:rPr>
          <w:sz w:val="24"/>
          <w:szCs w:val="24"/>
        </w:rPr>
        <w:t>Ержанов</w:t>
      </w:r>
      <w:proofErr w:type="spellEnd"/>
      <w:r w:rsidRPr="006B040C">
        <w:rPr>
          <w:sz w:val="24"/>
          <w:szCs w:val="24"/>
        </w:rPr>
        <w:t xml:space="preserve"> </w:t>
      </w:r>
      <w:r w:rsidRPr="006B040C">
        <w:rPr>
          <w:sz w:val="24"/>
          <w:szCs w:val="24"/>
          <w:lang w:val="kk-KZ"/>
        </w:rPr>
        <w:t>Қ</w:t>
      </w:r>
      <w:r w:rsidRPr="006B040C">
        <w:rPr>
          <w:sz w:val="24"/>
          <w:szCs w:val="24"/>
        </w:rPr>
        <w:t>.Б.- Алматы, 2015.- 884б.</w:t>
      </w:r>
    </w:p>
    <w:p w14:paraId="78A6AD5C" w14:textId="77777777" w:rsidR="00791388" w:rsidRPr="006B040C" w:rsidRDefault="00791388" w:rsidP="00791388">
      <w:pPr>
        <w:numPr>
          <w:ilvl w:val="0"/>
          <w:numId w:val="17"/>
        </w:numPr>
        <w:shd w:val="clear" w:color="auto" w:fill="FFFFFF"/>
        <w:tabs>
          <w:tab w:val="left" w:pos="0"/>
          <w:tab w:val="left" w:pos="600"/>
          <w:tab w:val="left" w:pos="1200"/>
          <w:tab w:val="left" w:pos="1800"/>
          <w:tab w:val="left" w:pos="2250"/>
        </w:tabs>
        <w:autoSpaceDE w:val="0"/>
        <w:autoSpaceDN w:val="0"/>
        <w:adjustRightInd w:val="0"/>
        <w:contextualSpacing/>
        <w:jc w:val="both"/>
        <w:rPr>
          <w:noProof/>
          <w:color w:val="000000"/>
          <w:spacing w:val="-2"/>
          <w:sz w:val="24"/>
          <w:szCs w:val="24"/>
          <w:lang w:val="kk-KZ"/>
        </w:rPr>
      </w:pPr>
      <w:r w:rsidRPr="006B040C">
        <w:rPr>
          <w:bCs/>
          <w:sz w:val="24"/>
          <w:szCs w:val="24"/>
        </w:rPr>
        <w:t>Неорганическая химия. Химия элементов</w:t>
      </w:r>
      <w:r w:rsidRPr="006B040C">
        <w:rPr>
          <w:sz w:val="24"/>
          <w:szCs w:val="24"/>
        </w:rPr>
        <w:t xml:space="preserve"> [Текст] = </w:t>
      </w:r>
      <w:proofErr w:type="spellStart"/>
      <w:r w:rsidRPr="006B040C">
        <w:rPr>
          <w:sz w:val="24"/>
          <w:szCs w:val="24"/>
        </w:rPr>
        <w:t>Inorganic</w:t>
      </w:r>
      <w:proofErr w:type="spellEnd"/>
      <w:r w:rsidRPr="006B040C">
        <w:rPr>
          <w:sz w:val="24"/>
          <w:szCs w:val="24"/>
        </w:rPr>
        <w:t xml:space="preserve"> </w:t>
      </w:r>
      <w:proofErr w:type="spellStart"/>
      <w:r w:rsidRPr="006B040C">
        <w:rPr>
          <w:sz w:val="24"/>
          <w:szCs w:val="24"/>
        </w:rPr>
        <w:t>сhemistry</w:t>
      </w:r>
      <w:proofErr w:type="spellEnd"/>
      <w:r w:rsidRPr="006B040C">
        <w:rPr>
          <w:sz w:val="24"/>
          <w:szCs w:val="24"/>
        </w:rPr>
        <w:t xml:space="preserve">. </w:t>
      </w:r>
      <w:r w:rsidRPr="006B040C">
        <w:rPr>
          <w:sz w:val="24"/>
          <w:szCs w:val="24"/>
          <w:lang w:val="en-US"/>
        </w:rPr>
        <w:t>Chemistry</w:t>
      </w:r>
      <w:r w:rsidRPr="006B040C">
        <w:rPr>
          <w:sz w:val="24"/>
          <w:szCs w:val="24"/>
        </w:rPr>
        <w:t xml:space="preserve"> </w:t>
      </w:r>
      <w:r w:rsidRPr="006B040C">
        <w:rPr>
          <w:sz w:val="24"/>
          <w:szCs w:val="24"/>
          <w:lang w:val="en-US"/>
        </w:rPr>
        <w:t>of</w:t>
      </w:r>
      <w:r w:rsidRPr="006B040C">
        <w:rPr>
          <w:sz w:val="24"/>
          <w:szCs w:val="24"/>
        </w:rPr>
        <w:t xml:space="preserve"> </w:t>
      </w:r>
      <w:r w:rsidRPr="006B040C">
        <w:rPr>
          <w:sz w:val="24"/>
          <w:szCs w:val="24"/>
          <w:lang w:val="en-US"/>
        </w:rPr>
        <w:t>elements</w:t>
      </w:r>
      <w:r w:rsidRPr="006B040C">
        <w:rPr>
          <w:sz w:val="24"/>
          <w:szCs w:val="24"/>
        </w:rPr>
        <w:t xml:space="preserve">: Учебник / </w:t>
      </w:r>
      <w:r w:rsidRPr="006B040C">
        <w:rPr>
          <w:sz w:val="24"/>
          <w:szCs w:val="24"/>
          <w:lang w:val="en-US"/>
        </w:rPr>
        <w:t>S</w:t>
      </w:r>
      <w:r w:rsidRPr="006B040C">
        <w:rPr>
          <w:sz w:val="24"/>
          <w:szCs w:val="24"/>
        </w:rPr>
        <w:t>.</w:t>
      </w:r>
      <w:r w:rsidRPr="006B040C">
        <w:rPr>
          <w:sz w:val="24"/>
          <w:szCs w:val="24"/>
          <w:lang w:val="en-US"/>
        </w:rPr>
        <w:t>Nazarbekova</w:t>
      </w:r>
      <w:r w:rsidRPr="006B040C">
        <w:rPr>
          <w:sz w:val="24"/>
          <w:szCs w:val="24"/>
        </w:rPr>
        <w:t xml:space="preserve">, </w:t>
      </w:r>
      <w:r w:rsidRPr="006B040C">
        <w:rPr>
          <w:sz w:val="24"/>
          <w:szCs w:val="24"/>
          <w:lang w:val="en-US"/>
        </w:rPr>
        <w:t>A</w:t>
      </w:r>
      <w:r w:rsidRPr="006B040C">
        <w:rPr>
          <w:sz w:val="24"/>
          <w:szCs w:val="24"/>
        </w:rPr>
        <w:t>.</w:t>
      </w:r>
      <w:r w:rsidRPr="006B040C">
        <w:rPr>
          <w:sz w:val="24"/>
          <w:szCs w:val="24"/>
          <w:lang w:val="en-US"/>
        </w:rPr>
        <w:t>Tukibaeva</w:t>
      </w:r>
      <w:r w:rsidRPr="006B040C">
        <w:rPr>
          <w:sz w:val="24"/>
          <w:szCs w:val="24"/>
        </w:rPr>
        <w:t xml:space="preserve">, </w:t>
      </w:r>
      <w:r w:rsidRPr="006B040C">
        <w:rPr>
          <w:sz w:val="24"/>
          <w:szCs w:val="24"/>
          <w:lang w:val="en-US"/>
        </w:rPr>
        <w:t>K</w:t>
      </w:r>
      <w:r w:rsidRPr="006B040C">
        <w:rPr>
          <w:sz w:val="24"/>
          <w:szCs w:val="24"/>
        </w:rPr>
        <w:t>.</w:t>
      </w:r>
      <w:r w:rsidRPr="006B040C">
        <w:rPr>
          <w:sz w:val="24"/>
          <w:szCs w:val="24"/>
          <w:lang w:val="en-US"/>
        </w:rPr>
        <w:t>Kurbanbekov</w:t>
      </w:r>
      <w:r w:rsidRPr="006B040C">
        <w:rPr>
          <w:sz w:val="24"/>
          <w:szCs w:val="24"/>
        </w:rPr>
        <w:t xml:space="preserve">, </w:t>
      </w:r>
      <w:r w:rsidRPr="006B040C">
        <w:rPr>
          <w:sz w:val="24"/>
          <w:szCs w:val="24"/>
          <w:lang w:val="en-US"/>
        </w:rPr>
        <w:t>U</w:t>
      </w:r>
      <w:r w:rsidRPr="006B040C">
        <w:rPr>
          <w:sz w:val="24"/>
          <w:szCs w:val="24"/>
        </w:rPr>
        <w:t>.</w:t>
      </w:r>
      <w:r w:rsidRPr="006B040C">
        <w:rPr>
          <w:sz w:val="24"/>
          <w:szCs w:val="24"/>
          <w:lang w:val="en-US"/>
        </w:rPr>
        <w:t>Nazarbek</w:t>
      </w:r>
      <w:proofErr w:type="gramStart"/>
      <w:r w:rsidRPr="006B040C">
        <w:rPr>
          <w:sz w:val="24"/>
          <w:szCs w:val="24"/>
        </w:rPr>
        <w:t>.-</w:t>
      </w:r>
      <w:proofErr w:type="gramEnd"/>
      <w:r w:rsidRPr="006B040C">
        <w:rPr>
          <w:sz w:val="24"/>
          <w:szCs w:val="24"/>
        </w:rPr>
        <w:t xml:space="preserve"> Алматы: ССК, 2016.- 116 с.</w:t>
      </w:r>
    </w:p>
    <w:p w14:paraId="2D558D59"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 xml:space="preserve">Бруис, П.Ю. </w:t>
      </w:r>
      <w:r w:rsidRPr="006B040C">
        <w:rPr>
          <w:rFonts w:eastAsia="Calibri"/>
          <w:sz w:val="24"/>
          <w:szCs w:val="24"/>
          <w:lang w:val="kk-KZ" w:eastAsia="en-US"/>
        </w:rPr>
        <w:tab/>
        <w:t>Органикалық химия негіздері. 1-бөлім: Оқулық / П.Ю.Бруис; Ауд. К.Б.Бажықова.- Алматы: ЖОО қауымдастығы, 2013.- 424б.</w:t>
      </w:r>
      <w:r w:rsidRPr="006B040C">
        <w:rPr>
          <w:rFonts w:eastAsia="Calibri"/>
          <w:sz w:val="24"/>
          <w:szCs w:val="24"/>
          <w:lang w:val="kk-KZ" w:eastAsia="en-US"/>
        </w:rPr>
        <w:tab/>
      </w:r>
    </w:p>
    <w:p w14:paraId="461C4A9A"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 xml:space="preserve">Бруис, П.Ю. </w:t>
      </w:r>
      <w:r w:rsidRPr="006B040C">
        <w:rPr>
          <w:rFonts w:eastAsia="Calibri"/>
          <w:sz w:val="24"/>
          <w:szCs w:val="24"/>
          <w:lang w:val="kk-KZ" w:eastAsia="en-US"/>
        </w:rPr>
        <w:tab/>
        <w:t>Органикалық химия негіздері. 2-бөлім: Оқулық / П.Ю.Бруис; Ауд. К.Б.Бажықова.- Алматы: ЖОО қауымдастығы, 2014.- 500б.</w:t>
      </w:r>
      <w:r w:rsidRPr="006B040C">
        <w:rPr>
          <w:rFonts w:eastAsia="Calibri"/>
          <w:sz w:val="24"/>
          <w:szCs w:val="24"/>
          <w:lang w:val="kk-KZ" w:eastAsia="en-US"/>
        </w:rPr>
        <w:tab/>
      </w:r>
      <w:r w:rsidRPr="006B040C">
        <w:rPr>
          <w:rFonts w:eastAsia="Calibri"/>
          <w:sz w:val="24"/>
          <w:szCs w:val="24"/>
          <w:lang w:val="kk-KZ" w:eastAsia="en-US"/>
        </w:rPr>
        <w:tab/>
      </w:r>
    </w:p>
    <w:p w14:paraId="4666C36C"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Патсаев, Ә.Қ. Органикалық химия негіздері (Гетероциклді қосылыстар. Алкалондар. Биополитендер. Липидтер). 3 кітап: Оқулық / Ә.Қ.Патсаев, С.Ж.Жайлау.- Алматы: Эверо, 2015.- 224б.</w:t>
      </w:r>
    </w:p>
    <w:p w14:paraId="6F63D907"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Исабаева, Г.М. Органическая химия: Учебное пособие / Г.М.Исабаева.- 2-е переизданное.- Алматы: ССК, 2016.- 196 с.</w:t>
      </w:r>
      <w:r w:rsidRPr="006B040C">
        <w:rPr>
          <w:rFonts w:eastAsia="Calibri"/>
          <w:sz w:val="24"/>
          <w:szCs w:val="24"/>
          <w:lang w:val="kk-KZ" w:eastAsia="en-US"/>
        </w:rPr>
        <w:tab/>
      </w:r>
      <w:r w:rsidRPr="006B040C">
        <w:rPr>
          <w:rFonts w:eastAsia="Calibri"/>
          <w:sz w:val="24"/>
          <w:szCs w:val="24"/>
          <w:lang w:val="kk-KZ" w:eastAsia="en-US"/>
        </w:rPr>
        <w:tab/>
      </w:r>
    </w:p>
    <w:p w14:paraId="6489D6BB"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Патсаев, Ә.Қ. Органикалық химия негіздері (Теориялық негіздері және көмірсутектер). 1 кітап: Оқулық / Ә.Қ.Патсаев, С.Ж.Жайлау.- Алматы: Эверо, 2015.- 312б.</w:t>
      </w:r>
      <w:r w:rsidRPr="006B040C">
        <w:rPr>
          <w:rFonts w:eastAsia="Calibri"/>
          <w:sz w:val="24"/>
          <w:szCs w:val="24"/>
          <w:lang w:val="kk-KZ" w:eastAsia="en-US"/>
        </w:rPr>
        <w:tab/>
      </w:r>
    </w:p>
    <w:p w14:paraId="16FFA113"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Тлеуова, З.Ш. Органикалық химияның теориялық негіздері: Оқу құралы /З.Ш.Тлеуова, Н.Н.Нурмуханбетова, С.М.Сергазина.- Алматы: ССК, 2016.- 160 б.</w:t>
      </w:r>
    </w:p>
    <w:p w14:paraId="67D300E9"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Сейтенова, Г.З. Органическая химия = Organic chemistry: Учебник / Г.З. Сейтенова, М.О.Туртубаева.- Almaty: Association ofhigher educational institions of Kazakhstan, 2016.- 213p.</w:t>
      </w:r>
      <w:r w:rsidRPr="006B040C">
        <w:rPr>
          <w:rFonts w:eastAsia="Calibri"/>
          <w:sz w:val="24"/>
          <w:szCs w:val="24"/>
          <w:lang w:val="kk-KZ" w:eastAsia="en-US"/>
        </w:rPr>
        <w:tab/>
      </w:r>
      <w:r w:rsidRPr="006B040C">
        <w:rPr>
          <w:rFonts w:eastAsia="Calibri"/>
          <w:sz w:val="24"/>
          <w:szCs w:val="24"/>
          <w:lang w:val="kk-KZ" w:eastAsia="en-US"/>
        </w:rPr>
        <w:tab/>
      </w:r>
    </w:p>
    <w:p w14:paraId="24D6CE87"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Органикалық химия пәнінен зертханалық жұмыстар: Оқу құралы / Назарбекова С.П, Ауешов А.П, Ескибаева Ш.З, Бейсбекова Р.Д, Тукибаева А.С.- Алматы: ССК, 2016.- 128 б.</w:t>
      </w:r>
      <w:r w:rsidRPr="006B040C">
        <w:rPr>
          <w:rFonts w:eastAsia="Calibri"/>
          <w:sz w:val="24"/>
          <w:szCs w:val="24"/>
          <w:lang w:val="kk-KZ" w:eastAsia="en-US"/>
        </w:rPr>
        <w:tab/>
      </w:r>
    </w:p>
    <w:p w14:paraId="5FBDC963"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Тукибаева, А.С. Органикалық молекулалардың функциональды туындыларының химиясы: Оқу құралы/ А.С.Тукибаева, С.А.Джумадуллаева, Э.Д.Асқарова.- Алматы: Эверо, 2014.- 236бет.</w:t>
      </w:r>
      <w:r w:rsidRPr="006B040C">
        <w:rPr>
          <w:rFonts w:eastAsia="Calibri"/>
          <w:sz w:val="24"/>
          <w:szCs w:val="24"/>
          <w:lang w:val="kk-KZ" w:eastAsia="en-US"/>
        </w:rPr>
        <w:tab/>
      </w:r>
    </w:p>
    <w:p w14:paraId="0EE3CB96"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Патсаев, Ә.Қ. Органикалық химия негіздері (Көмірсутектердің функционалдық туындылары). 2 кітап: Оқулық / Ә.Қ.Патсаев, С.Ж.Жайлау.- Алматы: Эверо, 2015.- 368бет</w:t>
      </w:r>
    </w:p>
    <w:p w14:paraId="5405ED31"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lastRenderedPageBreak/>
        <w:t>Эткинс, П. Физикалық химия. 1 бөлім. Тепе-теңдік термодинамика: Оқулық / П.Эткинс, Паула Дж. Де.- Алматы: Қазақстан Республикасы Жоғары оқу орындарының қауымдастығы, 2012.- 596б.</w:t>
      </w:r>
      <w:r w:rsidRPr="006B040C">
        <w:rPr>
          <w:rFonts w:eastAsia="Calibri"/>
          <w:sz w:val="24"/>
          <w:szCs w:val="24"/>
          <w:lang w:val="kk-KZ" w:eastAsia="en-US"/>
        </w:rPr>
        <w:tab/>
      </w:r>
      <w:r w:rsidRPr="006B040C">
        <w:rPr>
          <w:rFonts w:eastAsia="Calibri"/>
          <w:sz w:val="24"/>
          <w:szCs w:val="24"/>
          <w:lang w:val="kk-KZ" w:eastAsia="en-US"/>
        </w:rPr>
        <w:tab/>
      </w:r>
    </w:p>
    <w:p w14:paraId="02695762"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Эткинс, П. Физикалық химия. 3 бөлім. Жылдамдықтар өзгеруінің механизмдері: Оқулық / П.Эткинс, Паула Дж. Де; Ауд. Е.Х.Абланова.- Алматы: Қазақстан Республикасы Жоғары оқу орындарының қауымдастығы, 2014.- 512бет.</w:t>
      </w:r>
      <w:r w:rsidRPr="006B040C">
        <w:rPr>
          <w:rFonts w:eastAsia="Calibri"/>
          <w:sz w:val="24"/>
          <w:szCs w:val="24"/>
          <w:lang w:val="kk-KZ" w:eastAsia="en-US"/>
        </w:rPr>
        <w:tab/>
      </w:r>
      <w:r w:rsidRPr="006B040C">
        <w:rPr>
          <w:rFonts w:eastAsia="Calibri"/>
          <w:sz w:val="24"/>
          <w:szCs w:val="24"/>
          <w:lang w:val="kk-KZ" w:eastAsia="en-US"/>
        </w:rPr>
        <w:tab/>
      </w:r>
    </w:p>
    <w:p w14:paraId="1E49F144"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 xml:space="preserve">Варнатц, Ю. </w:t>
      </w:r>
      <w:r w:rsidRPr="006B040C">
        <w:rPr>
          <w:rFonts w:eastAsia="Calibri"/>
          <w:sz w:val="24"/>
          <w:szCs w:val="24"/>
          <w:lang w:val="kk-KZ" w:eastAsia="en-US"/>
        </w:rPr>
        <w:tab/>
        <w:t>Жану. Физикалық және химиялық аспектілер, тәжірибелер, ластаушы заттардың пайда болуы: Оқулық / Ю. Варнатц, У. Маас, Р. Диббл; Ауд. З.А.Мансұров, Б.А.Урмашев.- Алматы: ЖОО қауымдастығы, 2012.- 540б.</w:t>
      </w:r>
    </w:p>
    <w:p w14:paraId="15B98D0F"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Тажкенова, Г.Қ. Химиялық термодинамика және ерітінділердегі тепе-теңдік: Оқу құралы / Г.Қ.Тажкенова.- Алматы: Эверо, 2015.- 208б.</w:t>
      </w:r>
      <w:r w:rsidRPr="006B040C">
        <w:rPr>
          <w:rFonts w:eastAsia="Calibri"/>
          <w:sz w:val="24"/>
          <w:szCs w:val="24"/>
          <w:lang w:val="kk-KZ" w:eastAsia="en-US"/>
        </w:rPr>
        <w:tab/>
      </w:r>
    </w:p>
    <w:p w14:paraId="0A652A48"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Холмберг, К. Сулы ерітінділердегі бетті-активтік заттар және полимерлер: Оқулық. / - 2-басылым - Алматы: ЖШС РПБК "Дәуір", 2017. - 444 б.</w:t>
      </w:r>
    </w:p>
    <w:p w14:paraId="6613B79D"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Бирди, К.С. Беттік және коллоидтық химия. ұстанымдары мен қолданылуы: Оқулық / К.С.Бирди.- Алматы: ЖОО қауымдастығы, 2013.- 388б.</w:t>
      </w:r>
      <w:r w:rsidRPr="006B040C">
        <w:rPr>
          <w:rFonts w:eastAsia="Calibri"/>
          <w:sz w:val="24"/>
          <w:szCs w:val="24"/>
          <w:lang w:val="kk-KZ" w:eastAsia="en-US"/>
        </w:rPr>
        <w:tab/>
      </w:r>
    </w:p>
    <w:p w14:paraId="1D77E95D"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Ерғожин, Е.Е. Полимерлердің физикасы мен химиясы: Оқулық/ Е.Е.Ерғожин, М.Қ. Құрманәлиев.- Алматы: Қазақстан Республикасы Жоғары оқу орындарының қауымдастығы, 2012.- 392бет.</w:t>
      </w:r>
      <w:r w:rsidRPr="006B040C">
        <w:rPr>
          <w:rFonts w:eastAsia="Calibri"/>
          <w:sz w:val="24"/>
          <w:szCs w:val="24"/>
          <w:lang w:val="kk-KZ" w:eastAsia="en-US"/>
        </w:rPr>
        <w:tab/>
      </w:r>
    </w:p>
    <w:p w14:paraId="1C405AC5"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Иманов, А.Н.Полимерлік және композициялық материалдар: Оқу құралы / А.Н.Иманов, Ж.Б.Искакова, Ш.Ш.Нұрсейітов.- Алматы: Эверо, 2015.- 108б.</w:t>
      </w:r>
      <w:r w:rsidRPr="006B040C">
        <w:rPr>
          <w:rFonts w:eastAsia="Calibri"/>
          <w:sz w:val="24"/>
          <w:szCs w:val="24"/>
          <w:lang w:val="kk-KZ" w:eastAsia="en-US"/>
        </w:rPr>
        <w:tab/>
      </w:r>
    </w:p>
    <w:p w14:paraId="6BE70411"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Инновационный практикум по органической химии. Упражения и задачи, тестирование / М.Л. Ли.- Караганда: КарГУ им. Е.А.Букетова.</w:t>
      </w:r>
    </w:p>
    <w:p w14:paraId="1893EB7A"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Органикалық химия пәнінен зертханалық жұмыстарды орындауға арналған оқу құралы / Назарбекова С.П, Ауешов А.П., Ескибаева Ш.З., Бейсбекова Р.Д., Тукибаева А.С. - Алматы: CyberSmith, 2017. - 1электр. опт. диск.</w:t>
      </w:r>
      <w:r w:rsidRPr="006B040C">
        <w:rPr>
          <w:rFonts w:eastAsia="Calibri"/>
          <w:sz w:val="24"/>
          <w:szCs w:val="24"/>
          <w:lang w:val="kk-KZ" w:eastAsia="en-US"/>
        </w:rPr>
        <w:tab/>
      </w:r>
      <w:r w:rsidRPr="006B040C">
        <w:rPr>
          <w:rFonts w:eastAsia="Calibri"/>
          <w:sz w:val="24"/>
          <w:szCs w:val="24"/>
          <w:lang w:val="kk-KZ" w:eastAsia="en-US"/>
        </w:rPr>
        <w:tab/>
      </w:r>
    </w:p>
    <w:p w14:paraId="7DBD5EFD" w14:textId="77777777" w:rsidR="00791388" w:rsidRPr="006B040C" w:rsidRDefault="00791388" w:rsidP="00791388">
      <w:pPr>
        <w:widowControl/>
        <w:numPr>
          <w:ilvl w:val="0"/>
          <w:numId w:val="17"/>
        </w:numPr>
        <w:shd w:val="clear" w:color="auto" w:fill="FFFFFF"/>
        <w:tabs>
          <w:tab w:val="left" w:pos="360"/>
        </w:tabs>
        <w:autoSpaceDE w:val="0"/>
        <w:autoSpaceDN w:val="0"/>
        <w:adjustRightInd w:val="0"/>
        <w:jc w:val="both"/>
        <w:rPr>
          <w:rFonts w:eastAsia="Calibri"/>
          <w:sz w:val="24"/>
          <w:szCs w:val="24"/>
          <w:lang w:val="kk-KZ" w:eastAsia="en-US"/>
        </w:rPr>
      </w:pPr>
      <w:r w:rsidRPr="006B040C">
        <w:rPr>
          <w:rFonts w:eastAsia="Calibri"/>
          <w:sz w:val="24"/>
          <w:szCs w:val="24"/>
          <w:lang w:val="kk-KZ" w:eastAsia="en-US"/>
        </w:rPr>
        <w:t>Препаративный анализ органических веществ: Учебное пособие.- Караганда: КарГУ им. Е.А.Букетова.</w:t>
      </w:r>
    </w:p>
    <w:p w14:paraId="64F20E89" w14:textId="77777777" w:rsidR="00791388" w:rsidRPr="006B040C" w:rsidRDefault="00791388" w:rsidP="00791388">
      <w:pPr>
        <w:widowControl/>
        <w:ind w:left="360"/>
        <w:jc w:val="both"/>
        <w:rPr>
          <w:rFonts w:eastAsia="Calibri"/>
          <w:b/>
          <w:sz w:val="24"/>
          <w:szCs w:val="24"/>
          <w:lang w:val="kk-KZ" w:eastAsia="en-US"/>
        </w:rPr>
      </w:pPr>
    </w:p>
    <w:p w14:paraId="35249D13" w14:textId="77777777" w:rsidR="00791388" w:rsidRPr="006B040C" w:rsidRDefault="00791388" w:rsidP="00791388">
      <w:pPr>
        <w:ind w:right="-143"/>
        <w:jc w:val="both"/>
        <w:rPr>
          <w:rFonts w:eastAsia="Calibri"/>
          <w:b/>
          <w:sz w:val="24"/>
          <w:szCs w:val="24"/>
          <w:lang w:val="kk-KZ"/>
        </w:rPr>
      </w:pPr>
      <w:r w:rsidRPr="006B040C">
        <w:rPr>
          <w:rFonts w:eastAsia="Calibri"/>
          <w:b/>
          <w:sz w:val="24"/>
          <w:szCs w:val="24"/>
          <w:lang w:val="kk-KZ"/>
        </w:rPr>
        <w:t>Дополнительная:</w:t>
      </w:r>
    </w:p>
    <w:p w14:paraId="58AAACAE" w14:textId="77777777" w:rsidR="00791388" w:rsidRPr="006B040C" w:rsidRDefault="00791388" w:rsidP="00791388">
      <w:pPr>
        <w:numPr>
          <w:ilvl w:val="0"/>
          <w:numId w:val="7"/>
        </w:numPr>
        <w:shd w:val="clear" w:color="auto" w:fill="FFFFFF"/>
        <w:tabs>
          <w:tab w:val="left" w:pos="0"/>
          <w:tab w:val="left" w:pos="600"/>
          <w:tab w:val="left" w:pos="1200"/>
          <w:tab w:val="left" w:pos="1800"/>
          <w:tab w:val="left" w:pos="2250"/>
        </w:tabs>
        <w:autoSpaceDE w:val="0"/>
        <w:autoSpaceDN w:val="0"/>
        <w:adjustRightInd w:val="0"/>
        <w:ind w:left="0" w:firstLine="0"/>
        <w:contextualSpacing/>
        <w:jc w:val="both"/>
        <w:rPr>
          <w:noProof/>
          <w:color w:val="000000"/>
          <w:spacing w:val="-2"/>
          <w:sz w:val="24"/>
          <w:szCs w:val="24"/>
          <w:lang w:val="kk-KZ"/>
        </w:rPr>
      </w:pPr>
      <w:r w:rsidRPr="006B040C">
        <w:rPr>
          <w:bCs/>
          <w:sz w:val="24"/>
          <w:szCs w:val="24"/>
          <w:lang w:val="kk-KZ"/>
        </w:rPr>
        <w:t>Химия</w:t>
      </w:r>
      <w:r w:rsidRPr="006B040C">
        <w:rPr>
          <w:sz w:val="24"/>
          <w:szCs w:val="24"/>
          <w:lang w:val="kk-KZ"/>
        </w:rPr>
        <w:t xml:space="preserve"> [Мәтін]: Дәрістер жинағы / С.П.Назарбекова, А.С.Тлеуов, А.П.Ауешов, Р.Д.Бейсбекова, Токтибаева Қ.Р.- Алматы: ССК, 2016.- 284бет.</w:t>
      </w:r>
    </w:p>
    <w:p w14:paraId="26AF73B1" w14:textId="77777777" w:rsidR="00791388" w:rsidRPr="006B040C" w:rsidRDefault="00791388" w:rsidP="00791388">
      <w:pPr>
        <w:numPr>
          <w:ilvl w:val="0"/>
          <w:numId w:val="7"/>
        </w:numPr>
        <w:shd w:val="clear" w:color="auto" w:fill="FFFFFF"/>
        <w:autoSpaceDE w:val="0"/>
        <w:autoSpaceDN w:val="0"/>
        <w:adjustRightInd w:val="0"/>
        <w:ind w:left="0" w:firstLine="0"/>
        <w:contextualSpacing/>
        <w:jc w:val="both"/>
        <w:rPr>
          <w:noProof/>
          <w:color w:val="000000"/>
          <w:spacing w:val="-2"/>
          <w:sz w:val="24"/>
          <w:szCs w:val="24"/>
          <w:lang w:val="kk-KZ"/>
        </w:rPr>
      </w:pPr>
      <w:r w:rsidRPr="006B040C">
        <w:rPr>
          <w:bCs/>
          <w:sz w:val="24"/>
          <w:szCs w:val="24"/>
          <w:lang w:val="kk-KZ"/>
        </w:rPr>
        <w:t>Бейорганикалық химия практикумы</w:t>
      </w:r>
      <w:r w:rsidRPr="006B040C">
        <w:rPr>
          <w:sz w:val="24"/>
          <w:szCs w:val="24"/>
          <w:lang w:val="kk-KZ"/>
        </w:rPr>
        <w:t xml:space="preserve"> [Мәтін]: Оқу-әдістемелік құралы/А.С.Қожамжарова, А.А.Алмабекова, А.К.Кусаинова, О.А.Алмабеков.- Алматы: Эверо, 2015.- 292б.</w:t>
      </w:r>
    </w:p>
    <w:p w14:paraId="33F61708" w14:textId="77777777" w:rsidR="00791388" w:rsidRPr="006B040C" w:rsidRDefault="00791388" w:rsidP="00791388">
      <w:pPr>
        <w:numPr>
          <w:ilvl w:val="0"/>
          <w:numId w:val="7"/>
        </w:numPr>
        <w:shd w:val="clear" w:color="auto" w:fill="FFFFFF"/>
        <w:autoSpaceDE w:val="0"/>
        <w:autoSpaceDN w:val="0"/>
        <w:adjustRightInd w:val="0"/>
        <w:ind w:left="0" w:firstLine="0"/>
        <w:contextualSpacing/>
        <w:jc w:val="both"/>
        <w:rPr>
          <w:noProof/>
          <w:color w:val="000000"/>
          <w:spacing w:val="-2"/>
          <w:sz w:val="24"/>
          <w:szCs w:val="24"/>
          <w:lang w:val="kk-KZ"/>
        </w:rPr>
      </w:pPr>
      <w:r w:rsidRPr="006B040C">
        <w:rPr>
          <w:bCs/>
          <w:sz w:val="24"/>
          <w:szCs w:val="24"/>
          <w:lang w:val="kk-KZ"/>
        </w:rPr>
        <w:t>Элементтер химиясы</w:t>
      </w:r>
      <w:r w:rsidRPr="006B040C">
        <w:rPr>
          <w:sz w:val="24"/>
          <w:szCs w:val="24"/>
          <w:lang w:val="kk-KZ"/>
        </w:rPr>
        <w:t xml:space="preserve"> [Мәтін]: Дәрістер жинағы / Назарбеков С., Құрбанбеков К., Тукибаева А., Назарбек У.- Алматы: ССК, 2016.- 104 б.</w:t>
      </w:r>
    </w:p>
    <w:p w14:paraId="02DE5D8F" w14:textId="77777777" w:rsidR="00791388" w:rsidRPr="006B040C" w:rsidRDefault="00791388" w:rsidP="00791388">
      <w:pPr>
        <w:numPr>
          <w:ilvl w:val="0"/>
          <w:numId w:val="7"/>
        </w:numPr>
        <w:shd w:val="clear" w:color="auto" w:fill="FFFFFF"/>
        <w:autoSpaceDE w:val="0"/>
        <w:autoSpaceDN w:val="0"/>
        <w:adjustRightInd w:val="0"/>
        <w:ind w:left="0" w:firstLine="0"/>
        <w:contextualSpacing/>
        <w:jc w:val="both"/>
        <w:rPr>
          <w:noProof/>
          <w:color w:val="000000"/>
          <w:spacing w:val="-2"/>
          <w:sz w:val="24"/>
          <w:szCs w:val="24"/>
          <w:lang w:val="kk-KZ"/>
        </w:rPr>
      </w:pPr>
      <w:r w:rsidRPr="006B040C">
        <w:rPr>
          <w:bCs/>
          <w:sz w:val="24"/>
          <w:szCs w:val="24"/>
        </w:rPr>
        <w:t>Химия</w:t>
      </w:r>
      <w:r w:rsidRPr="006B040C">
        <w:rPr>
          <w:sz w:val="24"/>
          <w:szCs w:val="24"/>
        </w:rPr>
        <w:t xml:space="preserve"> [Текст]: Учебник для 10 классов естественно-математического направления общеобразовательных школ / </w:t>
      </w:r>
      <w:proofErr w:type="spellStart"/>
      <w:r w:rsidRPr="006B040C">
        <w:rPr>
          <w:sz w:val="24"/>
          <w:szCs w:val="24"/>
        </w:rPr>
        <w:t>Н.Н.Нурахметов</w:t>
      </w:r>
      <w:proofErr w:type="spellEnd"/>
      <w:r w:rsidRPr="006B040C">
        <w:rPr>
          <w:sz w:val="24"/>
          <w:szCs w:val="24"/>
        </w:rPr>
        <w:t xml:space="preserve">, </w:t>
      </w:r>
      <w:proofErr w:type="spellStart"/>
      <w:r w:rsidRPr="006B040C">
        <w:rPr>
          <w:sz w:val="24"/>
          <w:szCs w:val="24"/>
        </w:rPr>
        <w:t>К.Бекишев</w:t>
      </w:r>
      <w:proofErr w:type="spellEnd"/>
      <w:r w:rsidRPr="006B040C">
        <w:rPr>
          <w:sz w:val="24"/>
          <w:szCs w:val="24"/>
        </w:rPr>
        <w:t xml:space="preserve">, </w:t>
      </w:r>
      <w:proofErr w:type="spellStart"/>
      <w:r w:rsidRPr="006B040C">
        <w:rPr>
          <w:sz w:val="24"/>
          <w:szCs w:val="24"/>
        </w:rPr>
        <w:t>Н.А.</w:t>
      </w:r>
      <w:proofErr w:type="gramStart"/>
      <w:r w:rsidRPr="006B040C">
        <w:rPr>
          <w:sz w:val="24"/>
          <w:szCs w:val="24"/>
        </w:rPr>
        <w:t>Заграничная</w:t>
      </w:r>
      <w:proofErr w:type="spellEnd"/>
      <w:proofErr w:type="gramEnd"/>
      <w:r w:rsidRPr="006B040C">
        <w:rPr>
          <w:sz w:val="24"/>
          <w:szCs w:val="24"/>
        </w:rPr>
        <w:t xml:space="preserve">, </w:t>
      </w:r>
      <w:proofErr w:type="spellStart"/>
      <w:r w:rsidRPr="006B040C">
        <w:rPr>
          <w:sz w:val="24"/>
          <w:szCs w:val="24"/>
        </w:rPr>
        <w:t>Г.В.Абрамов</w:t>
      </w:r>
      <w:proofErr w:type="spellEnd"/>
      <w:r w:rsidRPr="006B040C">
        <w:rPr>
          <w:sz w:val="24"/>
          <w:szCs w:val="24"/>
        </w:rPr>
        <w:t xml:space="preserve">.- 3-е изд., </w:t>
      </w:r>
      <w:proofErr w:type="spellStart"/>
      <w:r w:rsidRPr="006B040C">
        <w:rPr>
          <w:sz w:val="24"/>
          <w:szCs w:val="24"/>
        </w:rPr>
        <w:t>перераб</w:t>
      </w:r>
      <w:proofErr w:type="spellEnd"/>
      <w:r w:rsidRPr="006B040C">
        <w:rPr>
          <w:sz w:val="24"/>
          <w:szCs w:val="24"/>
        </w:rPr>
        <w:t xml:space="preserve">., доп.- Алматы: </w:t>
      </w:r>
      <w:proofErr w:type="spellStart"/>
      <w:r w:rsidRPr="006B040C">
        <w:rPr>
          <w:sz w:val="24"/>
          <w:szCs w:val="24"/>
        </w:rPr>
        <w:t>Мектеп</w:t>
      </w:r>
      <w:proofErr w:type="spellEnd"/>
      <w:r w:rsidRPr="006B040C">
        <w:rPr>
          <w:sz w:val="24"/>
          <w:szCs w:val="24"/>
        </w:rPr>
        <w:t>, 2014.- 304 с.</w:t>
      </w:r>
    </w:p>
    <w:p w14:paraId="27B7EDA6" w14:textId="77777777" w:rsidR="00791388" w:rsidRPr="006B040C" w:rsidRDefault="00791388" w:rsidP="00791388">
      <w:pPr>
        <w:widowControl/>
        <w:numPr>
          <w:ilvl w:val="0"/>
          <w:numId w:val="7"/>
        </w:numPr>
        <w:shd w:val="clear" w:color="auto" w:fill="FFFFFF"/>
        <w:tabs>
          <w:tab w:val="left" w:pos="360"/>
        </w:tabs>
        <w:autoSpaceDE w:val="0"/>
        <w:autoSpaceDN w:val="0"/>
        <w:adjustRightInd w:val="0"/>
        <w:ind w:left="0" w:firstLine="0"/>
        <w:jc w:val="both"/>
        <w:rPr>
          <w:rFonts w:eastAsia="Calibri"/>
          <w:sz w:val="24"/>
          <w:szCs w:val="24"/>
          <w:lang w:val="kk-KZ" w:eastAsia="en-US"/>
        </w:rPr>
      </w:pPr>
      <w:r w:rsidRPr="006B040C">
        <w:rPr>
          <w:rFonts w:eastAsia="Calibri"/>
          <w:sz w:val="24"/>
          <w:szCs w:val="24"/>
          <w:lang w:val="kk-KZ" w:eastAsia="en-US"/>
        </w:rPr>
        <w:t>Имангазинова, Ж.С. Алифатты қосылыстардың органикалық химиясы [Мәтін]: Дәрістер жинағы / Ж.С.Имангазинова.- Талдықорған: І.Жансүгіров атындағы ЖМУ, 2015.- 82б.</w:t>
      </w:r>
    </w:p>
    <w:p w14:paraId="5624C3B6" w14:textId="77777777" w:rsidR="00791388" w:rsidRPr="006B040C" w:rsidRDefault="00791388" w:rsidP="00791388">
      <w:pPr>
        <w:widowControl/>
        <w:numPr>
          <w:ilvl w:val="0"/>
          <w:numId w:val="7"/>
        </w:numPr>
        <w:shd w:val="clear" w:color="auto" w:fill="FFFFFF"/>
        <w:tabs>
          <w:tab w:val="left" w:pos="0"/>
          <w:tab w:val="left" w:pos="360"/>
        </w:tabs>
        <w:autoSpaceDE w:val="0"/>
        <w:autoSpaceDN w:val="0"/>
        <w:adjustRightInd w:val="0"/>
        <w:ind w:left="0" w:firstLine="0"/>
        <w:jc w:val="both"/>
        <w:rPr>
          <w:rFonts w:eastAsia="Calibri"/>
          <w:sz w:val="24"/>
          <w:szCs w:val="24"/>
          <w:lang w:val="kk-KZ" w:eastAsia="en-US"/>
        </w:rPr>
      </w:pPr>
      <w:r w:rsidRPr="006B040C">
        <w:rPr>
          <w:rFonts w:eastAsia="Calibri"/>
          <w:sz w:val="24"/>
          <w:szCs w:val="24"/>
          <w:lang w:val="kk-KZ" w:eastAsia="en-US"/>
        </w:rPr>
        <w:t>Оразымбетова, А.Б. Коллоидтық жүйелердің қасиеттері [Мәтін]: Дәрістер кешені / А.Б.Оразымбетова, Ж.С. Имангазинова.- Талдықорған: І.Жансүгіров атындағы ЖМУ, 2015.- 56бет.</w:t>
      </w:r>
    </w:p>
    <w:p w14:paraId="5B74F5C2" w14:textId="77777777" w:rsidR="00791388" w:rsidRPr="006B040C" w:rsidRDefault="00791388" w:rsidP="00791388">
      <w:pPr>
        <w:widowControl/>
        <w:numPr>
          <w:ilvl w:val="0"/>
          <w:numId w:val="7"/>
        </w:numPr>
        <w:shd w:val="clear" w:color="auto" w:fill="FFFFFF"/>
        <w:tabs>
          <w:tab w:val="left" w:pos="360"/>
        </w:tabs>
        <w:autoSpaceDE w:val="0"/>
        <w:autoSpaceDN w:val="0"/>
        <w:adjustRightInd w:val="0"/>
        <w:ind w:left="0" w:firstLine="0"/>
        <w:jc w:val="both"/>
        <w:rPr>
          <w:rFonts w:eastAsia="Calibri"/>
          <w:sz w:val="24"/>
          <w:szCs w:val="24"/>
          <w:lang w:val="kk-KZ" w:eastAsia="en-US"/>
        </w:rPr>
      </w:pPr>
      <w:r w:rsidRPr="006B040C">
        <w:rPr>
          <w:rFonts w:eastAsia="Calibri"/>
          <w:sz w:val="24"/>
          <w:szCs w:val="24"/>
          <w:lang w:val="kk-KZ" w:eastAsia="en-US"/>
        </w:rPr>
        <w:t xml:space="preserve">Ергожин, Е.Е. Композиционные полимеры многофункционального назначения на основе термоэластопластов: Монография / Е.Е.Ергожин, А.Н.Иманов, Т.К.Чалов.- Алматы: Эмиль-принт, 2012.- 279с. </w:t>
      </w:r>
    </w:p>
    <w:p w14:paraId="3104E8BF" w14:textId="77777777" w:rsidR="00791388" w:rsidRPr="006B040C" w:rsidRDefault="00791388" w:rsidP="00791388">
      <w:pPr>
        <w:shd w:val="clear" w:color="auto" w:fill="FFFFFF"/>
        <w:autoSpaceDE w:val="0"/>
        <w:autoSpaceDN w:val="0"/>
        <w:adjustRightInd w:val="0"/>
        <w:contextualSpacing/>
        <w:jc w:val="both"/>
        <w:rPr>
          <w:sz w:val="24"/>
          <w:szCs w:val="24"/>
          <w:lang w:val="kk-KZ"/>
        </w:rPr>
      </w:pPr>
      <w:r w:rsidRPr="006B040C">
        <w:rPr>
          <w:bCs/>
          <w:sz w:val="24"/>
          <w:szCs w:val="24"/>
          <w:lang w:val="kk-KZ"/>
        </w:rPr>
        <w:t>8.Нұрсейітов Ш.Ш. Бейорганикалық химия</w:t>
      </w:r>
      <w:r w:rsidRPr="006B040C">
        <w:rPr>
          <w:sz w:val="24"/>
          <w:szCs w:val="24"/>
          <w:lang w:val="kk-KZ"/>
        </w:rPr>
        <w:t xml:space="preserve"> [Мәтін]: Оқу құралы / Ш.Ш.Нұрсейітов, Қ.Б.Баймағанбетов.- Алматы: Эверо, 2014.- 188бет.</w:t>
      </w:r>
    </w:p>
    <w:p w14:paraId="2461B5FD" w14:textId="77777777" w:rsidR="00791388" w:rsidRPr="006B040C" w:rsidRDefault="00791388" w:rsidP="00791388">
      <w:pPr>
        <w:shd w:val="clear" w:color="auto" w:fill="FFFFFF"/>
        <w:autoSpaceDE w:val="0"/>
        <w:autoSpaceDN w:val="0"/>
        <w:adjustRightInd w:val="0"/>
        <w:contextualSpacing/>
        <w:jc w:val="both"/>
        <w:rPr>
          <w:noProof/>
          <w:color w:val="000000"/>
          <w:spacing w:val="-2"/>
          <w:sz w:val="24"/>
          <w:szCs w:val="24"/>
          <w:lang w:val="kk-KZ"/>
        </w:rPr>
      </w:pPr>
    </w:p>
    <w:p w14:paraId="538F7324" w14:textId="77777777" w:rsidR="00791388" w:rsidRPr="006B040C" w:rsidRDefault="00791388" w:rsidP="00791388">
      <w:pPr>
        <w:rPr>
          <w:b/>
          <w:sz w:val="24"/>
          <w:szCs w:val="24"/>
          <w:lang w:val="kk-KZ"/>
        </w:rPr>
      </w:pPr>
    </w:p>
    <w:p w14:paraId="414109D0" w14:textId="77777777" w:rsidR="00791388" w:rsidRPr="006B040C" w:rsidRDefault="00791388" w:rsidP="00791388">
      <w:pPr>
        <w:rPr>
          <w:b/>
          <w:sz w:val="24"/>
          <w:szCs w:val="24"/>
          <w:lang w:val="kk-KZ"/>
        </w:rPr>
      </w:pPr>
    </w:p>
    <w:p w14:paraId="77225351" w14:textId="77777777" w:rsidR="00791388" w:rsidRPr="006B040C" w:rsidRDefault="00791388" w:rsidP="00791388">
      <w:pPr>
        <w:rPr>
          <w:b/>
          <w:sz w:val="24"/>
          <w:szCs w:val="24"/>
          <w:lang w:val="kk-KZ"/>
        </w:rPr>
      </w:pPr>
    </w:p>
    <w:p w14:paraId="7AE333B2" w14:textId="77777777" w:rsidR="002E7769" w:rsidRPr="006B040C" w:rsidRDefault="002E7769" w:rsidP="00E44B4A">
      <w:pPr>
        <w:widowControl/>
        <w:tabs>
          <w:tab w:val="left" w:pos="426"/>
        </w:tabs>
        <w:jc w:val="both"/>
        <w:rPr>
          <w:sz w:val="24"/>
          <w:szCs w:val="24"/>
          <w:lang w:val="kk-KZ"/>
        </w:rPr>
      </w:pPr>
    </w:p>
    <w:p w14:paraId="79433BCE" w14:textId="77777777" w:rsidR="002E7769" w:rsidRPr="006B040C" w:rsidRDefault="002E7769" w:rsidP="00E44B4A">
      <w:pPr>
        <w:widowControl/>
        <w:rPr>
          <w:rFonts w:eastAsia="Calibri"/>
          <w:sz w:val="24"/>
          <w:szCs w:val="24"/>
          <w:lang w:val="kk-KZ" w:eastAsia="en-US"/>
        </w:rPr>
      </w:pPr>
    </w:p>
    <w:p w14:paraId="235A4FB0" w14:textId="77777777" w:rsidR="008C6781" w:rsidRPr="006B040C" w:rsidRDefault="008C6781" w:rsidP="00E44B4A">
      <w:pPr>
        <w:keepNext/>
        <w:keepLines/>
        <w:tabs>
          <w:tab w:val="left" w:pos="4253"/>
          <w:tab w:val="left" w:pos="4820"/>
          <w:tab w:val="left" w:pos="5812"/>
        </w:tabs>
        <w:spacing w:before="200"/>
        <w:outlineLvl w:val="2"/>
        <w:rPr>
          <w:b/>
          <w:bCs/>
          <w:i/>
          <w:color w:val="4F81BD"/>
          <w:sz w:val="24"/>
          <w:szCs w:val="24"/>
          <w:lang w:val="kk-KZ"/>
        </w:rPr>
      </w:pPr>
    </w:p>
    <w:sectPr w:rsidR="008C6781" w:rsidRPr="006B04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A2BBE" w14:textId="77777777" w:rsidR="00386728" w:rsidRDefault="00386728" w:rsidP="00990586">
      <w:r>
        <w:separator/>
      </w:r>
    </w:p>
  </w:endnote>
  <w:endnote w:type="continuationSeparator" w:id="0">
    <w:p w14:paraId="7388E189" w14:textId="77777777" w:rsidR="00386728" w:rsidRDefault="00386728" w:rsidP="0099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KK EK">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64F19" w14:textId="77777777" w:rsidR="00386728" w:rsidRDefault="00386728" w:rsidP="00990586">
      <w:r>
        <w:separator/>
      </w:r>
    </w:p>
  </w:footnote>
  <w:footnote w:type="continuationSeparator" w:id="0">
    <w:p w14:paraId="27208B6F" w14:textId="77777777" w:rsidR="00386728" w:rsidRDefault="00386728" w:rsidP="009905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0235"/>
    <w:multiLevelType w:val="hybridMultilevel"/>
    <w:tmpl w:val="122ECD50"/>
    <w:lvl w:ilvl="0" w:tplc="F91419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A7F24"/>
    <w:multiLevelType w:val="hybridMultilevel"/>
    <w:tmpl w:val="C2EEDC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51925BE"/>
    <w:multiLevelType w:val="hybridMultilevel"/>
    <w:tmpl w:val="D19E40B2"/>
    <w:lvl w:ilvl="0" w:tplc="477A978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DE3A46"/>
    <w:multiLevelType w:val="hybridMultilevel"/>
    <w:tmpl w:val="A524F8AA"/>
    <w:lvl w:ilvl="0" w:tplc="7F28909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E3F6D"/>
    <w:multiLevelType w:val="hybridMultilevel"/>
    <w:tmpl w:val="040ED524"/>
    <w:lvl w:ilvl="0" w:tplc="22428FF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F97BA2"/>
    <w:multiLevelType w:val="hybridMultilevel"/>
    <w:tmpl w:val="89E8060E"/>
    <w:lvl w:ilvl="0" w:tplc="8F24F626">
      <w:start w:val="3"/>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C7E3949"/>
    <w:multiLevelType w:val="hybridMultilevel"/>
    <w:tmpl w:val="C3E6C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537099"/>
    <w:multiLevelType w:val="hybridMultilevel"/>
    <w:tmpl w:val="C3E6C8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EE5D8C"/>
    <w:multiLevelType w:val="hybridMultilevel"/>
    <w:tmpl w:val="B0F8B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0B4263"/>
    <w:multiLevelType w:val="hybridMultilevel"/>
    <w:tmpl w:val="46CEE240"/>
    <w:lvl w:ilvl="0" w:tplc="0AA23A5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D11E56"/>
    <w:multiLevelType w:val="hybridMultilevel"/>
    <w:tmpl w:val="A99A0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AF12EF"/>
    <w:multiLevelType w:val="hybridMultilevel"/>
    <w:tmpl w:val="C3E6C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7D0578"/>
    <w:multiLevelType w:val="hybridMultilevel"/>
    <w:tmpl w:val="A50A0146"/>
    <w:lvl w:ilvl="0" w:tplc="DC5EC1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16975A7"/>
    <w:multiLevelType w:val="hybridMultilevel"/>
    <w:tmpl w:val="BF94359E"/>
    <w:lvl w:ilvl="0" w:tplc="477A978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1712A3F"/>
    <w:multiLevelType w:val="hybridMultilevel"/>
    <w:tmpl w:val="44DAF2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52633C6"/>
    <w:multiLevelType w:val="hybridMultilevel"/>
    <w:tmpl w:val="BCBE4608"/>
    <w:lvl w:ilvl="0" w:tplc="F9304F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AA4FA0"/>
    <w:multiLevelType w:val="hybridMultilevel"/>
    <w:tmpl w:val="D4D22F8A"/>
    <w:lvl w:ilvl="0" w:tplc="5A0267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14"/>
  </w:num>
  <w:num w:numId="5">
    <w:abstractNumId w:val="9"/>
  </w:num>
  <w:num w:numId="6">
    <w:abstractNumId w:val="8"/>
  </w:num>
  <w:num w:numId="7">
    <w:abstractNumId w:val="12"/>
  </w:num>
  <w:num w:numId="8">
    <w:abstractNumId w:val="4"/>
  </w:num>
  <w:num w:numId="9">
    <w:abstractNumId w:val="16"/>
  </w:num>
  <w:num w:numId="10">
    <w:abstractNumId w:val="3"/>
  </w:num>
  <w:num w:numId="11">
    <w:abstractNumId w:val="10"/>
  </w:num>
  <w:num w:numId="12">
    <w:abstractNumId w:val="13"/>
  </w:num>
  <w:num w:numId="13">
    <w:abstractNumId w:val="7"/>
  </w:num>
  <w:num w:numId="14">
    <w:abstractNumId w:val="11"/>
  </w:num>
  <w:num w:numId="15">
    <w:abstractNumId w:val="6"/>
  </w:num>
  <w:num w:numId="16">
    <w:abstractNumId w:val="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6F"/>
    <w:rsid w:val="00013514"/>
    <w:rsid w:val="000E4D29"/>
    <w:rsid w:val="00155D7D"/>
    <w:rsid w:val="001C54A0"/>
    <w:rsid w:val="001E4275"/>
    <w:rsid w:val="002E7769"/>
    <w:rsid w:val="00386728"/>
    <w:rsid w:val="00540756"/>
    <w:rsid w:val="005A6D32"/>
    <w:rsid w:val="005A771F"/>
    <w:rsid w:val="006911BD"/>
    <w:rsid w:val="006A7652"/>
    <w:rsid w:val="006B040C"/>
    <w:rsid w:val="006B3A45"/>
    <w:rsid w:val="006B4B5E"/>
    <w:rsid w:val="006E5E4A"/>
    <w:rsid w:val="006F0505"/>
    <w:rsid w:val="00791388"/>
    <w:rsid w:val="00805039"/>
    <w:rsid w:val="008138DE"/>
    <w:rsid w:val="008C6781"/>
    <w:rsid w:val="009231CE"/>
    <w:rsid w:val="00990586"/>
    <w:rsid w:val="009A4E9B"/>
    <w:rsid w:val="00A46A9A"/>
    <w:rsid w:val="00A97763"/>
    <w:rsid w:val="00AC75DF"/>
    <w:rsid w:val="00B35A68"/>
    <w:rsid w:val="00B56733"/>
    <w:rsid w:val="00BB72B9"/>
    <w:rsid w:val="00C030BD"/>
    <w:rsid w:val="00C179AA"/>
    <w:rsid w:val="00C5656F"/>
    <w:rsid w:val="00CC577F"/>
    <w:rsid w:val="00CD5E49"/>
    <w:rsid w:val="00CF4870"/>
    <w:rsid w:val="00E17B88"/>
    <w:rsid w:val="00E252E1"/>
    <w:rsid w:val="00E44B4A"/>
    <w:rsid w:val="00E8477C"/>
    <w:rsid w:val="00EA2FA0"/>
    <w:rsid w:val="00F6461C"/>
    <w:rsid w:val="00F803A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aliases w:val="Знак1 Знак Знак,Знак1 Знак Знак Знак,Знак1 Знак Знак Знак Знак Знак,Знак1 Знак Знак Знак Знак Знак Знак Знак Знак,Знак1 Знак Знак Знак Знак Знак Знак,Знак1 Знак"/>
    <w:basedOn w:val="a"/>
    <w:next w:val="a"/>
    <w:link w:val="10"/>
    <w:qFormat/>
    <w:rsid w:val="008C6781"/>
    <w:pPr>
      <w:keepNext/>
      <w:widowControl/>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8C6781"/>
    <w:pPr>
      <w:keepNext/>
      <w:widowControl/>
      <w:spacing w:before="240" w:after="60"/>
      <w:outlineLvl w:val="1"/>
    </w:pPr>
    <w:rPr>
      <w:rFonts w:ascii="Arial" w:eastAsia="MS Mincho" w:hAnsi="Arial" w:cs="Arial"/>
      <w:b/>
      <w:bCs/>
      <w:i/>
      <w:iCs/>
      <w:sz w:val="28"/>
      <w:szCs w:val="28"/>
      <w:lang w:eastAsia="ja-JP"/>
    </w:rPr>
  </w:style>
  <w:style w:type="paragraph" w:styleId="3">
    <w:name w:val="heading 3"/>
    <w:basedOn w:val="a"/>
    <w:next w:val="a"/>
    <w:link w:val="30"/>
    <w:unhideWhenUsed/>
    <w:qFormat/>
    <w:rsid w:val="008C6781"/>
    <w:pPr>
      <w:keepNext/>
      <w:widowControl/>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link w:val="40"/>
    <w:unhideWhenUsed/>
    <w:qFormat/>
    <w:rsid w:val="008C6781"/>
    <w:pPr>
      <w:keepNext/>
      <w:widowControl/>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8C6781"/>
    <w:pPr>
      <w:widowControl/>
      <w:tabs>
        <w:tab w:val="num" w:pos="1008"/>
      </w:tabs>
      <w:spacing w:before="240" w:after="60"/>
      <w:ind w:left="1008" w:hanging="1008"/>
      <w:outlineLvl w:val="4"/>
    </w:pPr>
    <w:rPr>
      <w:b/>
      <w:bCs/>
      <w:i/>
      <w:iCs/>
      <w:sz w:val="26"/>
      <w:szCs w:val="26"/>
    </w:rPr>
  </w:style>
  <w:style w:type="paragraph" w:styleId="6">
    <w:name w:val="heading 6"/>
    <w:basedOn w:val="a"/>
    <w:next w:val="a"/>
    <w:link w:val="60"/>
    <w:unhideWhenUsed/>
    <w:qFormat/>
    <w:rsid w:val="008C6781"/>
    <w:pPr>
      <w:widowControl/>
      <w:tabs>
        <w:tab w:val="num" w:pos="1152"/>
      </w:tabs>
      <w:spacing w:before="240" w:after="60"/>
      <w:ind w:left="1152" w:hanging="1152"/>
      <w:outlineLvl w:val="5"/>
    </w:pPr>
    <w:rPr>
      <w:b/>
      <w:bCs/>
      <w:sz w:val="22"/>
      <w:szCs w:val="22"/>
    </w:rPr>
  </w:style>
  <w:style w:type="paragraph" w:styleId="7">
    <w:name w:val="heading 7"/>
    <w:basedOn w:val="a"/>
    <w:next w:val="a"/>
    <w:link w:val="70"/>
    <w:unhideWhenUsed/>
    <w:qFormat/>
    <w:rsid w:val="008C6781"/>
    <w:pPr>
      <w:widowControl/>
      <w:tabs>
        <w:tab w:val="num" w:pos="1296"/>
      </w:tabs>
      <w:spacing w:before="240" w:after="60"/>
      <w:ind w:left="1296" w:hanging="1296"/>
      <w:outlineLvl w:val="6"/>
    </w:pPr>
    <w:rPr>
      <w:sz w:val="24"/>
      <w:szCs w:val="24"/>
    </w:rPr>
  </w:style>
  <w:style w:type="paragraph" w:styleId="8">
    <w:name w:val="heading 8"/>
    <w:basedOn w:val="a"/>
    <w:next w:val="a"/>
    <w:link w:val="80"/>
    <w:unhideWhenUsed/>
    <w:qFormat/>
    <w:rsid w:val="008C6781"/>
    <w:pPr>
      <w:widowControl/>
      <w:tabs>
        <w:tab w:val="num" w:pos="1440"/>
      </w:tabs>
      <w:spacing w:before="240" w:after="60"/>
      <w:ind w:left="1440" w:hanging="1440"/>
      <w:outlineLvl w:val="7"/>
    </w:pPr>
    <w:rPr>
      <w:i/>
      <w:iCs/>
      <w:sz w:val="24"/>
      <w:szCs w:val="24"/>
    </w:rPr>
  </w:style>
  <w:style w:type="paragraph" w:styleId="9">
    <w:name w:val="heading 9"/>
    <w:basedOn w:val="a"/>
    <w:next w:val="a"/>
    <w:link w:val="90"/>
    <w:unhideWhenUsed/>
    <w:qFormat/>
    <w:rsid w:val="008C6781"/>
    <w:pPr>
      <w:widowControl/>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 Знак Знак Знак1,Знак1 Знак Знак Знак Знак,Знак1 Знак Знак Знак Знак Знак Знак1,Знак1 Знак Знак Знак Знак Знак Знак Знак Знак Знак,Знак1 Знак Знак Знак Знак Знак Знак Знак,Знак1 Знак Знак1"/>
    <w:basedOn w:val="a0"/>
    <w:link w:val="1"/>
    <w:rsid w:val="008C6781"/>
    <w:rPr>
      <w:rFonts w:ascii="Arial" w:eastAsia="Times New Roman" w:hAnsi="Arial" w:cs="Arial"/>
      <w:b/>
      <w:bCs/>
      <w:kern w:val="32"/>
      <w:sz w:val="32"/>
      <w:szCs w:val="32"/>
      <w:lang w:eastAsia="ru-RU"/>
    </w:rPr>
  </w:style>
  <w:style w:type="character" w:customStyle="1" w:styleId="20">
    <w:name w:val="Заголовок 2 Знак"/>
    <w:basedOn w:val="a0"/>
    <w:link w:val="2"/>
    <w:rsid w:val="008C6781"/>
    <w:rPr>
      <w:rFonts w:ascii="Arial" w:eastAsia="MS Mincho" w:hAnsi="Arial" w:cs="Arial"/>
      <w:b/>
      <w:bCs/>
      <w:i/>
      <w:iCs/>
      <w:sz w:val="28"/>
      <w:szCs w:val="28"/>
      <w:lang w:eastAsia="ja-JP"/>
    </w:rPr>
  </w:style>
  <w:style w:type="character" w:customStyle="1" w:styleId="30">
    <w:name w:val="Заголовок 3 Знак"/>
    <w:basedOn w:val="a0"/>
    <w:link w:val="3"/>
    <w:rsid w:val="008C6781"/>
    <w:rPr>
      <w:rFonts w:ascii="Arial" w:eastAsia="Times New Roman" w:hAnsi="Arial" w:cs="Arial"/>
      <w:b/>
      <w:bCs/>
      <w:sz w:val="26"/>
      <w:szCs w:val="26"/>
      <w:lang w:eastAsia="ru-RU"/>
    </w:rPr>
  </w:style>
  <w:style w:type="character" w:customStyle="1" w:styleId="40">
    <w:name w:val="Заголовок 4 Знак"/>
    <w:basedOn w:val="a0"/>
    <w:link w:val="4"/>
    <w:rsid w:val="008C678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C678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C6781"/>
    <w:rPr>
      <w:rFonts w:ascii="Times New Roman" w:eastAsia="Times New Roman" w:hAnsi="Times New Roman" w:cs="Times New Roman"/>
      <w:b/>
      <w:bCs/>
      <w:lang w:eastAsia="ru-RU"/>
    </w:rPr>
  </w:style>
  <w:style w:type="character" w:customStyle="1" w:styleId="70">
    <w:name w:val="Заголовок 7 Знак"/>
    <w:basedOn w:val="a0"/>
    <w:link w:val="7"/>
    <w:rsid w:val="008C678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8C678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C6781"/>
    <w:rPr>
      <w:rFonts w:ascii="Arial" w:eastAsia="Times New Roman" w:hAnsi="Arial" w:cs="Arial"/>
      <w:lang w:eastAsia="ru-RU"/>
    </w:rPr>
  </w:style>
  <w:style w:type="paragraph" w:styleId="a3">
    <w:name w:val="Title"/>
    <w:aliases w:val=" Знак"/>
    <w:basedOn w:val="a"/>
    <w:link w:val="a4"/>
    <w:qFormat/>
    <w:rsid w:val="008C6781"/>
    <w:pPr>
      <w:widowControl/>
      <w:ind w:firstLine="540"/>
      <w:jc w:val="center"/>
    </w:pPr>
    <w:rPr>
      <w:rFonts w:ascii="Times New Roman KK EK" w:hAnsi="Times New Roman KK EK"/>
      <w:b/>
      <w:sz w:val="28"/>
      <w:lang w:val="kk-KZ"/>
    </w:rPr>
  </w:style>
  <w:style w:type="character" w:customStyle="1" w:styleId="a4">
    <w:name w:val="Название Знак"/>
    <w:aliases w:val=" Знак Знак"/>
    <w:basedOn w:val="a0"/>
    <w:link w:val="a3"/>
    <w:rsid w:val="008C6781"/>
    <w:rPr>
      <w:rFonts w:ascii="Times New Roman KK EK" w:eastAsia="Times New Roman" w:hAnsi="Times New Roman KK EK" w:cs="Times New Roman"/>
      <w:b/>
      <w:sz w:val="28"/>
      <w:szCs w:val="20"/>
      <w:lang w:val="kk-KZ" w:eastAsia="ru-RU"/>
    </w:rPr>
  </w:style>
  <w:style w:type="character" w:styleId="a5">
    <w:name w:val="Strong"/>
    <w:basedOn w:val="a0"/>
    <w:qFormat/>
    <w:rsid w:val="008C6781"/>
    <w:rPr>
      <w:b/>
      <w:bCs/>
    </w:rPr>
  </w:style>
  <w:style w:type="character" w:styleId="a6">
    <w:name w:val="Emphasis"/>
    <w:qFormat/>
    <w:rsid w:val="008C6781"/>
    <w:rPr>
      <w:i/>
      <w:iCs/>
    </w:rPr>
  </w:style>
  <w:style w:type="paragraph" w:styleId="a7">
    <w:name w:val="Normal (Web)"/>
    <w:aliases w:val="Знак2,Знак2 Знак Знак Знак,Знак2 Знак Знак Знак Знак,Знак2 Знак Знак,Знак2 Знак Знак Знак Знак Знак Знак Знак,Знак2 Знак Знак Знак Знак Знак Знак Знак Знак,Знак4,Обычный (веб)1,Обычный (веб)11,Обычный (веб)2,Обычный (Web)"/>
    <w:basedOn w:val="a"/>
    <w:link w:val="a8"/>
    <w:qFormat/>
    <w:rsid w:val="008C6781"/>
    <w:pPr>
      <w:widowControl/>
      <w:spacing w:before="100" w:beforeAutospacing="1" w:after="119"/>
    </w:pPr>
    <w:rPr>
      <w:sz w:val="24"/>
      <w:szCs w:val="24"/>
    </w:rPr>
  </w:style>
  <w:style w:type="character" w:customStyle="1" w:styleId="a8">
    <w:name w:val="Обычный (веб) Знак"/>
    <w:aliases w:val="Знак2 Знак,Знак2 Знак Знак Знак Знак1,Знак2 Знак Знак Знак Знак Знак,Знак2 Знак Знак Знак1,Знак2 Знак Знак Знак Знак Знак Знак Знак Знак1,Знак2 Знак Знак Знак Знак Знак Знак Знак Знак Знак,Знак4 Знак,Обычный (веб)1 Знак"/>
    <w:link w:val="a7"/>
    <w:locked/>
    <w:rsid w:val="008C6781"/>
    <w:rPr>
      <w:rFonts w:ascii="Times New Roman" w:eastAsia="Times New Roman" w:hAnsi="Times New Roman" w:cs="Times New Roman"/>
      <w:sz w:val="24"/>
      <w:szCs w:val="24"/>
      <w:lang w:eastAsia="ru-RU"/>
    </w:rPr>
  </w:style>
  <w:style w:type="paragraph" w:styleId="a9">
    <w:name w:val="No Spacing"/>
    <w:link w:val="aa"/>
    <w:uiPriority w:val="1"/>
    <w:qFormat/>
    <w:rsid w:val="008C6781"/>
    <w:pPr>
      <w:spacing w:after="0" w:line="240" w:lineRule="auto"/>
    </w:pPr>
    <w:rPr>
      <w:rFonts w:eastAsia="Calibri"/>
    </w:rPr>
  </w:style>
  <w:style w:type="character" w:customStyle="1" w:styleId="aa">
    <w:name w:val="Без интервала Знак"/>
    <w:basedOn w:val="a0"/>
    <w:link w:val="a9"/>
    <w:uiPriority w:val="1"/>
    <w:locked/>
    <w:rsid w:val="008C6781"/>
    <w:rPr>
      <w:rFonts w:eastAsia="Calibri"/>
    </w:rPr>
  </w:style>
  <w:style w:type="paragraph" w:styleId="ab">
    <w:name w:val="List Paragraph"/>
    <w:basedOn w:val="a"/>
    <w:uiPriority w:val="99"/>
    <w:qFormat/>
    <w:rsid w:val="008C6781"/>
    <w:pPr>
      <w:widowControl/>
      <w:ind w:left="720"/>
      <w:contextualSpacing/>
    </w:pPr>
    <w:rPr>
      <w:sz w:val="24"/>
      <w:szCs w:val="24"/>
    </w:rPr>
  </w:style>
  <w:style w:type="character" w:styleId="ac">
    <w:name w:val="Book Title"/>
    <w:uiPriority w:val="33"/>
    <w:qFormat/>
    <w:rsid w:val="008C6781"/>
    <w:rPr>
      <w:b/>
      <w:bCs/>
      <w:smallCaps/>
      <w:spacing w:val="5"/>
    </w:rPr>
  </w:style>
  <w:style w:type="paragraph" w:styleId="ad">
    <w:name w:val="header"/>
    <w:basedOn w:val="a"/>
    <w:link w:val="ae"/>
    <w:uiPriority w:val="99"/>
    <w:unhideWhenUsed/>
    <w:rsid w:val="00990586"/>
    <w:pPr>
      <w:tabs>
        <w:tab w:val="center" w:pos="4677"/>
        <w:tab w:val="right" w:pos="9355"/>
      </w:tabs>
    </w:pPr>
  </w:style>
  <w:style w:type="character" w:customStyle="1" w:styleId="ae">
    <w:name w:val="Верхний колонтитул Знак"/>
    <w:basedOn w:val="a0"/>
    <w:link w:val="ad"/>
    <w:uiPriority w:val="99"/>
    <w:rsid w:val="00990586"/>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990586"/>
    <w:pPr>
      <w:tabs>
        <w:tab w:val="center" w:pos="4677"/>
        <w:tab w:val="right" w:pos="9355"/>
      </w:tabs>
    </w:pPr>
  </w:style>
  <w:style w:type="character" w:customStyle="1" w:styleId="af0">
    <w:name w:val="Нижний колонтитул Знак"/>
    <w:basedOn w:val="a0"/>
    <w:link w:val="af"/>
    <w:uiPriority w:val="99"/>
    <w:rsid w:val="0099058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A4E9B"/>
    <w:rPr>
      <w:rFonts w:ascii="Tahoma" w:hAnsi="Tahoma" w:cs="Tahoma"/>
      <w:sz w:val="16"/>
      <w:szCs w:val="16"/>
    </w:rPr>
  </w:style>
  <w:style w:type="character" w:customStyle="1" w:styleId="af2">
    <w:name w:val="Текст выноски Знак"/>
    <w:basedOn w:val="a0"/>
    <w:link w:val="af1"/>
    <w:uiPriority w:val="99"/>
    <w:semiHidden/>
    <w:rsid w:val="009A4E9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aliases w:val="Знак1 Знак Знак,Знак1 Знак Знак Знак,Знак1 Знак Знак Знак Знак Знак,Знак1 Знак Знак Знак Знак Знак Знак Знак Знак,Знак1 Знак Знак Знак Знак Знак Знак,Знак1 Знак"/>
    <w:basedOn w:val="a"/>
    <w:next w:val="a"/>
    <w:link w:val="10"/>
    <w:qFormat/>
    <w:rsid w:val="008C6781"/>
    <w:pPr>
      <w:keepNext/>
      <w:widowControl/>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8C6781"/>
    <w:pPr>
      <w:keepNext/>
      <w:widowControl/>
      <w:spacing w:before="240" w:after="60"/>
      <w:outlineLvl w:val="1"/>
    </w:pPr>
    <w:rPr>
      <w:rFonts w:ascii="Arial" w:eastAsia="MS Mincho" w:hAnsi="Arial" w:cs="Arial"/>
      <w:b/>
      <w:bCs/>
      <w:i/>
      <w:iCs/>
      <w:sz w:val="28"/>
      <w:szCs w:val="28"/>
      <w:lang w:eastAsia="ja-JP"/>
    </w:rPr>
  </w:style>
  <w:style w:type="paragraph" w:styleId="3">
    <w:name w:val="heading 3"/>
    <w:basedOn w:val="a"/>
    <w:next w:val="a"/>
    <w:link w:val="30"/>
    <w:unhideWhenUsed/>
    <w:qFormat/>
    <w:rsid w:val="008C6781"/>
    <w:pPr>
      <w:keepNext/>
      <w:widowControl/>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link w:val="40"/>
    <w:unhideWhenUsed/>
    <w:qFormat/>
    <w:rsid w:val="008C6781"/>
    <w:pPr>
      <w:keepNext/>
      <w:widowControl/>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8C6781"/>
    <w:pPr>
      <w:widowControl/>
      <w:tabs>
        <w:tab w:val="num" w:pos="1008"/>
      </w:tabs>
      <w:spacing w:before="240" w:after="60"/>
      <w:ind w:left="1008" w:hanging="1008"/>
      <w:outlineLvl w:val="4"/>
    </w:pPr>
    <w:rPr>
      <w:b/>
      <w:bCs/>
      <w:i/>
      <w:iCs/>
      <w:sz w:val="26"/>
      <w:szCs w:val="26"/>
    </w:rPr>
  </w:style>
  <w:style w:type="paragraph" w:styleId="6">
    <w:name w:val="heading 6"/>
    <w:basedOn w:val="a"/>
    <w:next w:val="a"/>
    <w:link w:val="60"/>
    <w:unhideWhenUsed/>
    <w:qFormat/>
    <w:rsid w:val="008C6781"/>
    <w:pPr>
      <w:widowControl/>
      <w:tabs>
        <w:tab w:val="num" w:pos="1152"/>
      </w:tabs>
      <w:spacing w:before="240" w:after="60"/>
      <w:ind w:left="1152" w:hanging="1152"/>
      <w:outlineLvl w:val="5"/>
    </w:pPr>
    <w:rPr>
      <w:b/>
      <w:bCs/>
      <w:sz w:val="22"/>
      <w:szCs w:val="22"/>
    </w:rPr>
  </w:style>
  <w:style w:type="paragraph" w:styleId="7">
    <w:name w:val="heading 7"/>
    <w:basedOn w:val="a"/>
    <w:next w:val="a"/>
    <w:link w:val="70"/>
    <w:unhideWhenUsed/>
    <w:qFormat/>
    <w:rsid w:val="008C6781"/>
    <w:pPr>
      <w:widowControl/>
      <w:tabs>
        <w:tab w:val="num" w:pos="1296"/>
      </w:tabs>
      <w:spacing w:before="240" w:after="60"/>
      <w:ind w:left="1296" w:hanging="1296"/>
      <w:outlineLvl w:val="6"/>
    </w:pPr>
    <w:rPr>
      <w:sz w:val="24"/>
      <w:szCs w:val="24"/>
    </w:rPr>
  </w:style>
  <w:style w:type="paragraph" w:styleId="8">
    <w:name w:val="heading 8"/>
    <w:basedOn w:val="a"/>
    <w:next w:val="a"/>
    <w:link w:val="80"/>
    <w:unhideWhenUsed/>
    <w:qFormat/>
    <w:rsid w:val="008C6781"/>
    <w:pPr>
      <w:widowControl/>
      <w:tabs>
        <w:tab w:val="num" w:pos="1440"/>
      </w:tabs>
      <w:spacing w:before="240" w:after="60"/>
      <w:ind w:left="1440" w:hanging="1440"/>
      <w:outlineLvl w:val="7"/>
    </w:pPr>
    <w:rPr>
      <w:i/>
      <w:iCs/>
      <w:sz w:val="24"/>
      <w:szCs w:val="24"/>
    </w:rPr>
  </w:style>
  <w:style w:type="paragraph" w:styleId="9">
    <w:name w:val="heading 9"/>
    <w:basedOn w:val="a"/>
    <w:next w:val="a"/>
    <w:link w:val="90"/>
    <w:unhideWhenUsed/>
    <w:qFormat/>
    <w:rsid w:val="008C6781"/>
    <w:pPr>
      <w:widowControl/>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 Знак Знак Знак1,Знак1 Знак Знак Знак Знак,Знак1 Знак Знак Знак Знак Знак Знак1,Знак1 Знак Знак Знак Знак Знак Знак Знак Знак Знак,Знак1 Знак Знак Знак Знак Знак Знак Знак,Знак1 Знак Знак1"/>
    <w:basedOn w:val="a0"/>
    <w:link w:val="1"/>
    <w:rsid w:val="008C6781"/>
    <w:rPr>
      <w:rFonts w:ascii="Arial" w:eastAsia="Times New Roman" w:hAnsi="Arial" w:cs="Arial"/>
      <w:b/>
      <w:bCs/>
      <w:kern w:val="32"/>
      <w:sz w:val="32"/>
      <w:szCs w:val="32"/>
      <w:lang w:eastAsia="ru-RU"/>
    </w:rPr>
  </w:style>
  <w:style w:type="character" w:customStyle="1" w:styleId="20">
    <w:name w:val="Заголовок 2 Знак"/>
    <w:basedOn w:val="a0"/>
    <w:link w:val="2"/>
    <w:rsid w:val="008C6781"/>
    <w:rPr>
      <w:rFonts w:ascii="Arial" w:eastAsia="MS Mincho" w:hAnsi="Arial" w:cs="Arial"/>
      <w:b/>
      <w:bCs/>
      <w:i/>
      <w:iCs/>
      <w:sz w:val="28"/>
      <w:szCs w:val="28"/>
      <w:lang w:eastAsia="ja-JP"/>
    </w:rPr>
  </w:style>
  <w:style w:type="character" w:customStyle="1" w:styleId="30">
    <w:name w:val="Заголовок 3 Знак"/>
    <w:basedOn w:val="a0"/>
    <w:link w:val="3"/>
    <w:rsid w:val="008C6781"/>
    <w:rPr>
      <w:rFonts w:ascii="Arial" w:eastAsia="Times New Roman" w:hAnsi="Arial" w:cs="Arial"/>
      <w:b/>
      <w:bCs/>
      <w:sz w:val="26"/>
      <w:szCs w:val="26"/>
      <w:lang w:eastAsia="ru-RU"/>
    </w:rPr>
  </w:style>
  <w:style w:type="character" w:customStyle="1" w:styleId="40">
    <w:name w:val="Заголовок 4 Знак"/>
    <w:basedOn w:val="a0"/>
    <w:link w:val="4"/>
    <w:rsid w:val="008C678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C678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C6781"/>
    <w:rPr>
      <w:rFonts w:ascii="Times New Roman" w:eastAsia="Times New Roman" w:hAnsi="Times New Roman" w:cs="Times New Roman"/>
      <w:b/>
      <w:bCs/>
      <w:lang w:eastAsia="ru-RU"/>
    </w:rPr>
  </w:style>
  <w:style w:type="character" w:customStyle="1" w:styleId="70">
    <w:name w:val="Заголовок 7 Знак"/>
    <w:basedOn w:val="a0"/>
    <w:link w:val="7"/>
    <w:rsid w:val="008C678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8C678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C6781"/>
    <w:rPr>
      <w:rFonts w:ascii="Arial" w:eastAsia="Times New Roman" w:hAnsi="Arial" w:cs="Arial"/>
      <w:lang w:eastAsia="ru-RU"/>
    </w:rPr>
  </w:style>
  <w:style w:type="paragraph" w:styleId="a3">
    <w:name w:val="Title"/>
    <w:aliases w:val=" Знак"/>
    <w:basedOn w:val="a"/>
    <w:link w:val="a4"/>
    <w:qFormat/>
    <w:rsid w:val="008C6781"/>
    <w:pPr>
      <w:widowControl/>
      <w:ind w:firstLine="540"/>
      <w:jc w:val="center"/>
    </w:pPr>
    <w:rPr>
      <w:rFonts w:ascii="Times New Roman KK EK" w:hAnsi="Times New Roman KK EK"/>
      <w:b/>
      <w:sz w:val="28"/>
      <w:lang w:val="kk-KZ"/>
    </w:rPr>
  </w:style>
  <w:style w:type="character" w:customStyle="1" w:styleId="a4">
    <w:name w:val="Название Знак"/>
    <w:aliases w:val=" Знак Знак"/>
    <w:basedOn w:val="a0"/>
    <w:link w:val="a3"/>
    <w:rsid w:val="008C6781"/>
    <w:rPr>
      <w:rFonts w:ascii="Times New Roman KK EK" w:eastAsia="Times New Roman" w:hAnsi="Times New Roman KK EK" w:cs="Times New Roman"/>
      <w:b/>
      <w:sz w:val="28"/>
      <w:szCs w:val="20"/>
      <w:lang w:val="kk-KZ" w:eastAsia="ru-RU"/>
    </w:rPr>
  </w:style>
  <w:style w:type="character" w:styleId="a5">
    <w:name w:val="Strong"/>
    <w:basedOn w:val="a0"/>
    <w:qFormat/>
    <w:rsid w:val="008C6781"/>
    <w:rPr>
      <w:b/>
      <w:bCs/>
    </w:rPr>
  </w:style>
  <w:style w:type="character" w:styleId="a6">
    <w:name w:val="Emphasis"/>
    <w:qFormat/>
    <w:rsid w:val="008C6781"/>
    <w:rPr>
      <w:i/>
      <w:iCs/>
    </w:rPr>
  </w:style>
  <w:style w:type="paragraph" w:styleId="a7">
    <w:name w:val="Normal (Web)"/>
    <w:aliases w:val="Знак2,Знак2 Знак Знак Знак,Знак2 Знак Знак Знак Знак,Знак2 Знак Знак,Знак2 Знак Знак Знак Знак Знак Знак Знак,Знак2 Знак Знак Знак Знак Знак Знак Знак Знак,Знак4,Обычный (веб)1,Обычный (веб)11,Обычный (веб)2,Обычный (Web)"/>
    <w:basedOn w:val="a"/>
    <w:link w:val="a8"/>
    <w:qFormat/>
    <w:rsid w:val="008C6781"/>
    <w:pPr>
      <w:widowControl/>
      <w:spacing w:before="100" w:beforeAutospacing="1" w:after="119"/>
    </w:pPr>
    <w:rPr>
      <w:sz w:val="24"/>
      <w:szCs w:val="24"/>
    </w:rPr>
  </w:style>
  <w:style w:type="character" w:customStyle="1" w:styleId="a8">
    <w:name w:val="Обычный (веб) Знак"/>
    <w:aliases w:val="Знак2 Знак,Знак2 Знак Знак Знак Знак1,Знак2 Знак Знак Знак Знак Знак,Знак2 Знак Знак Знак1,Знак2 Знак Знак Знак Знак Знак Знак Знак Знак1,Знак2 Знак Знак Знак Знак Знак Знак Знак Знак Знак,Знак4 Знак,Обычный (веб)1 Знак"/>
    <w:link w:val="a7"/>
    <w:locked/>
    <w:rsid w:val="008C6781"/>
    <w:rPr>
      <w:rFonts w:ascii="Times New Roman" w:eastAsia="Times New Roman" w:hAnsi="Times New Roman" w:cs="Times New Roman"/>
      <w:sz w:val="24"/>
      <w:szCs w:val="24"/>
      <w:lang w:eastAsia="ru-RU"/>
    </w:rPr>
  </w:style>
  <w:style w:type="paragraph" w:styleId="a9">
    <w:name w:val="No Spacing"/>
    <w:link w:val="aa"/>
    <w:uiPriority w:val="1"/>
    <w:qFormat/>
    <w:rsid w:val="008C6781"/>
    <w:pPr>
      <w:spacing w:after="0" w:line="240" w:lineRule="auto"/>
    </w:pPr>
    <w:rPr>
      <w:rFonts w:eastAsia="Calibri"/>
    </w:rPr>
  </w:style>
  <w:style w:type="character" w:customStyle="1" w:styleId="aa">
    <w:name w:val="Без интервала Знак"/>
    <w:basedOn w:val="a0"/>
    <w:link w:val="a9"/>
    <w:uiPriority w:val="1"/>
    <w:locked/>
    <w:rsid w:val="008C6781"/>
    <w:rPr>
      <w:rFonts w:eastAsia="Calibri"/>
    </w:rPr>
  </w:style>
  <w:style w:type="paragraph" w:styleId="ab">
    <w:name w:val="List Paragraph"/>
    <w:basedOn w:val="a"/>
    <w:uiPriority w:val="99"/>
    <w:qFormat/>
    <w:rsid w:val="008C6781"/>
    <w:pPr>
      <w:widowControl/>
      <w:ind w:left="720"/>
      <w:contextualSpacing/>
    </w:pPr>
    <w:rPr>
      <w:sz w:val="24"/>
      <w:szCs w:val="24"/>
    </w:rPr>
  </w:style>
  <w:style w:type="character" w:styleId="ac">
    <w:name w:val="Book Title"/>
    <w:uiPriority w:val="33"/>
    <w:qFormat/>
    <w:rsid w:val="008C6781"/>
    <w:rPr>
      <w:b/>
      <w:bCs/>
      <w:smallCaps/>
      <w:spacing w:val="5"/>
    </w:rPr>
  </w:style>
  <w:style w:type="paragraph" w:styleId="ad">
    <w:name w:val="header"/>
    <w:basedOn w:val="a"/>
    <w:link w:val="ae"/>
    <w:uiPriority w:val="99"/>
    <w:unhideWhenUsed/>
    <w:rsid w:val="00990586"/>
    <w:pPr>
      <w:tabs>
        <w:tab w:val="center" w:pos="4677"/>
        <w:tab w:val="right" w:pos="9355"/>
      </w:tabs>
    </w:pPr>
  </w:style>
  <w:style w:type="character" w:customStyle="1" w:styleId="ae">
    <w:name w:val="Верхний колонтитул Знак"/>
    <w:basedOn w:val="a0"/>
    <w:link w:val="ad"/>
    <w:uiPriority w:val="99"/>
    <w:rsid w:val="00990586"/>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990586"/>
    <w:pPr>
      <w:tabs>
        <w:tab w:val="center" w:pos="4677"/>
        <w:tab w:val="right" w:pos="9355"/>
      </w:tabs>
    </w:pPr>
  </w:style>
  <w:style w:type="character" w:customStyle="1" w:styleId="af0">
    <w:name w:val="Нижний колонтитул Знак"/>
    <w:basedOn w:val="a0"/>
    <w:link w:val="af"/>
    <w:uiPriority w:val="99"/>
    <w:rsid w:val="0099058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A4E9B"/>
    <w:rPr>
      <w:rFonts w:ascii="Tahoma" w:hAnsi="Tahoma" w:cs="Tahoma"/>
      <w:sz w:val="16"/>
      <w:szCs w:val="16"/>
    </w:rPr>
  </w:style>
  <w:style w:type="character" w:customStyle="1" w:styleId="af2">
    <w:name w:val="Текст выноски Знак"/>
    <w:basedOn w:val="a0"/>
    <w:link w:val="af1"/>
    <w:uiPriority w:val="99"/>
    <w:semiHidden/>
    <w:rsid w:val="009A4E9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23037-5D1F-4222-A5C4-81BB5A064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14</Pages>
  <Words>4490</Words>
  <Characters>25594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2корпФиз</cp:lastModifiedBy>
  <cp:revision>21</cp:revision>
  <cp:lastPrinted>2024-02-07T09:22:00Z</cp:lastPrinted>
  <dcterms:created xsi:type="dcterms:W3CDTF">2020-11-09T08:56:00Z</dcterms:created>
  <dcterms:modified xsi:type="dcterms:W3CDTF">2024-02-27T11:57:00Z</dcterms:modified>
</cp:coreProperties>
</file>